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9A2FE">
      <w:pPr>
        <w:jc w:val="center"/>
        <w:rPr>
          <w:rFonts w:hint="eastAsia" w:ascii="宋体" w:hAnsi="宋体" w:eastAsia="宋体" w:cs="宋体"/>
          <w:color w:val="auto"/>
          <w:sz w:val="32"/>
          <w:szCs w:val="32"/>
          <w:lang w:eastAsia="zh-CN"/>
        </w:rPr>
      </w:pPr>
      <w:r>
        <w:rPr>
          <w:rFonts w:hint="eastAsia" w:ascii="宋体" w:hAnsi="宋体" w:cs="宋体"/>
          <w:b/>
          <w:bCs/>
          <w:sz w:val="32"/>
          <w:szCs w:val="32"/>
        </w:rPr>
        <w:t>机载激光雷达</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公开</w:t>
      </w:r>
      <w:r>
        <w:rPr>
          <w:rFonts w:hint="eastAsia" w:ascii="宋体" w:hAnsi="宋体" w:eastAsia="宋体" w:cs="宋体"/>
          <w:b/>
          <w:bCs/>
          <w:color w:val="auto"/>
          <w:sz w:val="32"/>
          <w:szCs w:val="32"/>
          <w:lang w:eastAsia="zh-CN"/>
        </w:rPr>
        <w:t>招标公告</w:t>
      </w:r>
    </w:p>
    <w:p w14:paraId="76DF7495">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南京达琛鑫工程咨询有限公司受</w:t>
      </w:r>
      <w:r>
        <w:rPr>
          <w:rFonts w:hint="eastAsia" w:ascii="宋体" w:hAnsi="宋体" w:cs="宋体"/>
          <w:b/>
          <w:sz w:val="24"/>
          <w:szCs w:val="24"/>
        </w:rPr>
        <w:t>南京林业大学</w:t>
      </w:r>
      <w:r>
        <w:rPr>
          <w:rFonts w:hint="eastAsia" w:ascii="宋体" w:hAnsi="宋体" w:cs="宋体"/>
          <w:sz w:val="24"/>
          <w:szCs w:val="24"/>
        </w:rPr>
        <w:t>的委托，就</w:t>
      </w:r>
      <w:r>
        <w:rPr>
          <w:rFonts w:hint="eastAsia" w:ascii="宋体" w:hAnsi="宋体" w:cs="宋体"/>
          <w:b/>
          <w:sz w:val="24"/>
          <w:szCs w:val="24"/>
        </w:rPr>
        <w:t>机载激光雷达</w:t>
      </w:r>
      <w:r>
        <w:rPr>
          <w:rFonts w:hint="eastAsia" w:ascii="宋体" w:hAnsi="宋体" w:cs="宋体"/>
          <w:sz w:val="24"/>
          <w:szCs w:val="24"/>
        </w:rPr>
        <w:t>实施</w:t>
      </w:r>
      <w:r>
        <w:rPr>
          <w:rFonts w:hint="eastAsia" w:ascii="宋体" w:hAnsi="宋体" w:cs="宋体"/>
          <w:b/>
          <w:sz w:val="24"/>
          <w:szCs w:val="24"/>
        </w:rPr>
        <w:t>公开招标</w:t>
      </w:r>
      <w:r>
        <w:rPr>
          <w:rFonts w:hint="eastAsia" w:ascii="宋体" w:hAnsi="宋体" w:cs="宋体"/>
          <w:sz w:val="24"/>
          <w:szCs w:val="24"/>
        </w:rPr>
        <w:t>采购，兹邀请符合条件的投标人参加投标。</w:t>
      </w:r>
    </w:p>
    <w:p w14:paraId="452B45C9">
      <w:pPr>
        <w:pBdr>
          <w:top w:val="single" w:color="auto" w:sz="4" w:space="1"/>
          <w:left w:val="single" w:color="auto" w:sz="4" w:space="0"/>
          <w:bottom w:val="single" w:color="auto" w:sz="4" w:space="1"/>
          <w:right w:val="single" w:color="auto" w:sz="4" w:space="4"/>
        </w:pBdr>
        <w:spacing w:beforeLines="0" w:afterLines="0"/>
        <w:ind w:firstLine="482" w:firstLineChars="200"/>
        <w:rPr>
          <w:rFonts w:hint="eastAsia" w:ascii="宋体" w:hAnsi="宋体" w:cs="宋体"/>
          <w:b/>
          <w:sz w:val="24"/>
          <w:szCs w:val="24"/>
        </w:rPr>
      </w:pPr>
      <w:r>
        <w:rPr>
          <w:rFonts w:hint="eastAsia" w:ascii="宋体" w:hAnsi="宋体" w:cs="宋体"/>
          <w:b/>
          <w:sz w:val="24"/>
          <w:szCs w:val="24"/>
        </w:rPr>
        <w:t>项目概况</w:t>
      </w:r>
    </w:p>
    <w:p w14:paraId="7ACD6FDA">
      <w:pPr>
        <w:pBdr>
          <w:top w:val="single" w:color="auto" w:sz="4" w:space="1"/>
          <w:left w:val="single" w:color="auto" w:sz="4" w:space="0"/>
          <w:bottom w:val="single" w:color="auto" w:sz="4" w:space="1"/>
          <w:right w:val="single" w:color="auto" w:sz="4" w:space="4"/>
        </w:pBdr>
        <w:spacing w:beforeLines="0" w:afterLines="0" w:line="360" w:lineRule="auto"/>
        <w:ind w:firstLine="482" w:firstLineChars="200"/>
        <w:rPr>
          <w:rFonts w:hint="eastAsia" w:ascii="宋体" w:hAnsi="宋体" w:cs="宋体"/>
          <w:sz w:val="24"/>
          <w:szCs w:val="24"/>
        </w:rPr>
      </w:pPr>
      <w:r>
        <w:rPr>
          <w:rFonts w:hint="eastAsia" w:ascii="宋体" w:hAnsi="宋体" w:cs="宋体"/>
          <w:b/>
          <w:sz w:val="24"/>
          <w:szCs w:val="24"/>
          <w:u w:val="single"/>
        </w:rPr>
        <w:t>机载激光雷达</w:t>
      </w:r>
      <w:r>
        <w:rPr>
          <w:rFonts w:hint="eastAsia" w:ascii="宋体" w:hAnsi="宋体" w:cs="宋体"/>
          <w:sz w:val="24"/>
          <w:szCs w:val="24"/>
        </w:rPr>
        <w:t>的潜在投标人应在</w:t>
      </w:r>
      <w:r>
        <w:rPr>
          <w:rFonts w:hint="eastAsia" w:ascii="宋体" w:hAnsi="宋体" w:cs="宋体"/>
          <w:sz w:val="24"/>
          <w:szCs w:val="24"/>
          <w:u w:val="single"/>
        </w:rPr>
        <w:t>南京市秦淮区光华东街6号世界之窗创意产业园15号楼4楼</w:t>
      </w:r>
      <w:r>
        <w:rPr>
          <w:rFonts w:hint="eastAsia" w:ascii="宋体" w:hAnsi="宋体" w:cs="宋体"/>
          <w:sz w:val="24"/>
          <w:szCs w:val="24"/>
        </w:rPr>
        <w:t>获取招标文件，并于</w:t>
      </w:r>
      <w:r>
        <w:rPr>
          <w:rFonts w:hint="eastAsia" w:ascii="宋体" w:hAnsi="宋体" w:cs="宋体"/>
          <w:sz w:val="24"/>
          <w:szCs w:val="24"/>
          <w:u w:val="single"/>
        </w:rPr>
        <w:t>2026年06月15日14点00分</w:t>
      </w:r>
      <w:r>
        <w:rPr>
          <w:rFonts w:hint="eastAsia" w:ascii="宋体" w:hAnsi="宋体" w:cs="宋体"/>
          <w:sz w:val="24"/>
          <w:szCs w:val="24"/>
        </w:rPr>
        <w:t>（北京时间）前提交投标文件。</w:t>
      </w:r>
    </w:p>
    <w:p w14:paraId="4841165E">
      <w:pPr>
        <w:numPr>
          <w:ilvl w:val="0"/>
          <w:numId w:val="1"/>
        </w:numPr>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项目基本概况</w:t>
      </w:r>
    </w:p>
    <w:p w14:paraId="7865C19B">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1.项目编号：NJDCX-202604100808</w:t>
      </w:r>
    </w:p>
    <w:p w14:paraId="757A1FF7">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2.项目名称：机载激光雷达</w:t>
      </w:r>
    </w:p>
    <w:p w14:paraId="594743E6">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3.预算金额：人民币95万元整</w:t>
      </w:r>
    </w:p>
    <w:p w14:paraId="312DA87C">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4.最高限价：人民币95万元整</w:t>
      </w:r>
    </w:p>
    <w:p w14:paraId="48376903">
      <w:pPr>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投标报价超过采购预算和最高限价的为无效报价，按照无效投标处理。</w:t>
      </w:r>
    </w:p>
    <w:p w14:paraId="48FBA614">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5.项目需求（简介）：</w:t>
      </w:r>
    </w:p>
    <w:p w14:paraId="5CA4D428">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南京林业大学拟采购机载激光雷达1套，主要用于林木表型监测与智慧育种领域的教学科研和实验室建设，详见招标文件第四章项目需求。</w:t>
      </w:r>
    </w:p>
    <w:p w14:paraId="207A12B3">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6.交货期：自合同签订之日起，30个日历日内供货到位。</w:t>
      </w:r>
    </w:p>
    <w:p w14:paraId="32BA5EC3">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7.本项目（是/否）接受联合体：不接受联合体。</w:t>
      </w:r>
    </w:p>
    <w:p w14:paraId="66767203">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8.本项目</w:t>
      </w:r>
      <w:r>
        <w:rPr>
          <w:rFonts w:hint="eastAsia" w:ascii="宋体" w:hAnsi="宋体" w:cs="宋体"/>
          <w:b/>
          <w:sz w:val="24"/>
          <w:szCs w:val="24"/>
          <w:u w:val="single"/>
        </w:rPr>
        <w:t>不接受</w:t>
      </w:r>
      <w:r>
        <w:rPr>
          <w:rFonts w:hint="eastAsia" w:ascii="宋体" w:hAnsi="宋体" w:cs="宋体"/>
          <w:sz w:val="24"/>
          <w:szCs w:val="24"/>
        </w:rPr>
        <w:t>进口产品投标。（本文件所称进口产品是指通过中国海关报关验放进入中国境内且产自关境外的产品）。</w:t>
      </w:r>
    </w:p>
    <w:p w14:paraId="0AF83026">
      <w:pPr>
        <w:tabs>
          <w:tab w:val="left" w:pos="7810"/>
        </w:tabs>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二、申请人的资格要求</w:t>
      </w:r>
      <w:r>
        <w:rPr>
          <w:rFonts w:hint="eastAsia" w:ascii="宋体" w:hAnsi="宋体" w:cs="宋体"/>
          <w:b/>
          <w:sz w:val="24"/>
          <w:szCs w:val="24"/>
        </w:rPr>
        <w:tab/>
      </w:r>
    </w:p>
    <w:p w14:paraId="71407A77">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（一）满足《中华人民共和国政府采购法》第二十二条规定：</w:t>
      </w:r>
    </w:p>
    <w:p w14:paraId="48D9EA71">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1.具有独立承担民事责任的能力（提供法人或者其他组织的营业执照复印件并加盖公章，或者自然人的身份证明）；</w:t>
      </w:r>
    </w:p>
    <w:p w14:paraId="22222C12">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2.具有良好的商业信誉和健全的财务会计制度（提供2025年度的财务报告或银行出具的企业资信证明，法人或者其他组织成立未满一年的可提供近半年内任一月的资产负债和利润表）；</w:t>
      </w:r>
    </w:p>
    <w:p w14:paraId="2D2FF2D3">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3.具有履行合同所必需的设备和专业技术能力（根据项目需求提供履行合同所必需的设备和专业技术能力的证明材料或声明函）；</w:t>
      </w:r>
    </w:p>
    <w:p w14:paraId="506F3F03">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4.有依法缴纳税收和社会保障资金的良好记录（提供参加本次采购活动前依法缴纳税收及社会保险的凭据。依法免缴、迟缴的应提供相应文件证明）；</w:t>
      </w:r>
    </w:p>
    <w:p w14:paraId="6ED9A1A8">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5.参加本次采购活动前3年内在经营活动中没有重大违法记录（提供参加本次采购活动前3年内在经营活动中没有重大违法记录的书面声明）；</w:t>
      </w:r>
    </w:p>
    <w:p w14:paraId="191BD3B0">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6.法律、行政法规规定的其他条件。</w:t>
      </w:r>
    </w:p>
    <w:p w14:paraId="23F8EC13">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（二）落实政府采购政策需满足的资格要求：本项目不专门面向中小企业采购，执行价格扣除优惠政策，供应商为小微企业的，报价给予</w:t>
      </w:r>
      <w:r>
        <w:rPr>
          <w:rFonts w:hint="eastAsia" w:ascii="宋体" w:hAnsi="宋体" w:cs="宋体"/>
          <w:b/>
          <w:sz w:val="24"/>
          <w:szCs w:val="24"/>
        </w:rPr>
        <w:t>10%</w:t>
      </w:r>
      <w:r>
        <w:rPr>
          <w:rFonts w:hint="eastAsia" w:ascii="宋体" w:hAnsi="宋体" w:cs="宋体"/>
          <w:sz w:val="24"/>
          <w:szCs w:val="24"/>
        </w:rPr>
        <w:t>的扣除。提供《中小企业声明函》；监狱和戒毒企业视同小型、微型企业，提供由省级以上监狱管理局、戒毒管理局(含新疆生产建设兵团)出具的属于监狱企业的证明文件；残疾人福利性单位视同小型、微型企业，提供《残疾人福利性单位声明函》。</w:t>
      </w:r>
    </w:p>
    <w:p w14:paraId="0D541F93">
      <w:pPr>
        <w:snapToGrid w:val="0"/>
        <w:spacing w:beforeLines="0" w:afterLines="0" w:line="360" w:lineRule="auto"/>
        <w:ind w:firstLine="480" w:firstLineChars="200"/>
        <w:rPr>
          <w:rFonts w:hint="eastAsia" w:ascii="宋体" w:hAnsi="宋体" w:cs="宋体"/>
          <w:b/>
          <w:sz w:val="24"/>
          <w:szCs w:val="24"/>
          <w:u w:val="single"/>
        </w:rPr>
      </w:pPr>
      <w:r>
        <w:rPr>
          <w:rFonts w:hint="eastAsia" w:ascii="宋体" w:hAnsi="宋体" w:cs="宋体"/>
          <w:sz w:val="24"/>
          <w:szCs w:val="24"/>
        </w:rPr>
        <w:t>本项目采购标的对应的中小企业划分标准所属行业为：</w:t>
      </w:r>
      <w:r>
        <w:rPr>
          <w:rFonts w:hint="eastAsia" w:ascii="宋体" w:hAnsi="宋体" w:cs="宋体"/>
          <w:b/>
          <w:sz w:val="24"/>
          <w:szCs w:val="24"/>
          <w:u w:val="single"/>
        </w:rPr>
        <w:t>工业。</w:t>
      </w:r>
    </w:p>
    <w:p w14:paraId="6232E5ED">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（三）其他资格要求：</w:t>
      </w:r>
      <w:r>
        <w:rPr>
          <w:rFonts w:hint="eastAsia" w:ascii="宋体" w:hAnsi="宋体" w:cs="宋体"/>
          <w:b/>
          <w:sz w:val="24"/>
          <w:szCs w:val="24"/>
        </w:rPr>
        <w:t>无。</w:t>
      </w:r>
    </w:p>
    <w:p w14:paraId="31DD6DB0">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（四）拒绝下述投标人参加本次招标活动：</w:t>
      </w:r>
    </w:p>
    <w:p w14:paraId="7928BA3E">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1.投标人单位负责人为同一人或者存在直接控股、管理关系的不同投标人，不得参加同一合同项下的政府采购活动。</w:t>
      </w:r>
    </w:p>
    <w:p w14:paraId="4364BF88">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2.凡为采购项目提供整体设计、规范编制或者项目管理、监理、检测等服务的投标人，不得再参加该采购项目的其他采购活动。</w:t>
      </w:r>
    </w:p>
    <w:p w14:paraId="0CD22356">
      <w:pPr>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3.投标人在投标截止日前被“信用中国”网站（www.creditchina.gov.cn）、“中国政府采购网”(www.ccgp.gov.cn)列入失信被执行人、重大税收违法案件当事人名单、政府招标严重违法失信行为记录名单</w:t>
      </w:r>
      <w:r>
        <w:rPr>
          <w:rFonts w:hint="eastAsia" w:ascii="宋体" w:hAnsi="宋体" w:cs="宋体"/>
          <w:sz w:val="24"/>
          <w:szCs w:val="24"/>
          <w:lang w:bidi="ar"/>
        </w:rPr>
        <w:t>的投标人</w:t>
      </w:r>
      <w:r>
        <w:rPr>
          <w:rFonts w:hint="eastAsia" w:ascii="宋体" w:hAnsi="宋体" w:cs="宋体"/>
          <w:sz w:val="24"/>
          <w:szCs w:val="24"/>
        </w:rPr>
        <w:t>（提供网页截图）。</w:t>
      </w:r>
    </w:p>
    <w:p w14:paraId="1E658ACD">
      <w:pPr>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三、获取招标文件发布信息及获取要求</w:t>
      </w:r>
    </w:p>
    <w:p w14:paraId="4B3F3A6D">
      <w:pPr>
        <w:adjustRightInd w:val="0"/>
        <w:snapToGrid w:val="0"/>
        <w:spacing w:beforeLines="0" w:afterLines="0" w:line="360" w:lineRule="auto"/>
        <w:ind w:firstLine="480" w:firstLineChars="200"/>
        <w:rPr>
          <w:rFonts w:hint="eastAsia" w:ascii="宋体" w:hAnsi="宋体" w:cs="宋体"/>
          <w:sz w:val="24"/>
          <w:szCs w:val="21"/>
        </w:rPr>
      </w:pPr>
      <w:r>
        <w:rPr>
          <w:rFonts w:hint="eastAsia" w:ascii="宋体" w:hAnsi="宋体" w:cs="宋体"/>
          <w:sz w:val="24"/>
          <w:szCs w:val="21"/>
        </w:rPr>
        <w:t>1.招标公告在“江苏招标采购服务平台（https://www.jszbcg.com/#/newindex）”</w:t>
      </w:r>
      <w:r>
        <w:rPr>
          <w:rFonts w:hint="eastAsia" w:ascii="宋体" w:hAnsi="宋体" w:cs="宋体"/>
          <w:sz w:val="24"/>
          <w:szCs w:val="24"/>
        </w:rPr>
        <w:t>发布，</w:t>
      </w:r>
      <w:r>
        <w:rPr>
          <w:rFonts w:hint="eastAsia" w:ascii="宋体" w:hAnsi="宋体" w:cs="宋体"/>
          <w:sz w:val="24"/>
          <w:szCs w:val="21"/>
        </w:rPr>
        <w:t>投标人如确定参加投标，须获取招标文件。</w:t>
      </w:r>
    </w:p>
    <w:p w14:paraId="44838FC1">
      <w:pPr>
        <w:snapToGrid w:val="0"/>
        <w:spacing w:beforeLines="0" w:afterLines="0" w:line="360" w:lineRule="auto"/>
        <w:ind w:firstLine="480" w:firstLineChars="200"/>
        <w:jc w:val="left"/>
        <w:rPr>
          <w:rFonts w:hint="eastAsia" w:ascii="宋体" w:hAnsi="宋体" w:cs="宋体"/>
          <w:sz w:val="24"/>
          <w:szCs w:val="21"/>
        </w:rPr>
      </w:pPr>
      <w:r>
        <w:rPr>
          <w:rFonts w:hint="eastAsia" w:ascii="宋体" w:hAnsi="宋体" w:cs="宋体"/>
          <w:sz w:val="24"/>
          <w:szCs w:val="24"/>
        </w:rPr>
        <w:t>2.招标文件获取时间：</w:t>
      </w:r>
      <w:r>
        <w:rPr>
          <w:rFonts w:hint="eastAsia" w:ascii="宋体" w:hAnsi="宋体" w:cs="宋体"/>
          <w:sz w:val="24"/>
          <w:szCs w:val="21"/>
        </w:rPr>
        <w:t>2026年</w:t>
      </w:r>
      <w:r>
        <w:rPr>
          <w:rFonts w:hint="eastAsia" w:ascii="宋体" w:hAnsi="宋体" w:cs="宋体"/>
          <w:sz w:val="24"/>
          <w:szCs w:val="21"/>
          <w:u w:val="single"/>
        </w:rPr>
        <w:t>05</w:t>
      </w:r>
      <w:r>
        <w:rPr>
          <w:rFonts w:hint="eastAsia" w:ascii="宋体" w:hAnsi="宋体" w:cs="宋体"/>
          <w:sz w:val="24"/>
          <w:szCs w:val="21"/>
        </w:rPr>
        <w:t>月</w:t>
      </w:r>
      <w:r>
        <w:rPr>
          <w:rFonts w:hint="eastAsia" w:ascii="宋体" w:hAnsi="宋体" w:cs="宋体"/>
          <w:sz w:val="24"/>
          <w:szCs w:val="21"/>
          <w:u w:val="single"/>
        </w:rPr>
        <w:t>26</w:t>
      </w:r>
      <w:r>
        <w:rPr>
          <w:rFonts w:hint="eastAsia" w:ascii="宋体" w:hAnsi="宋体" w:cs="宋体"/>
          <w:sz w:val="24"/>
          <w:szCs w:val="21"/>
        </w:rPr>
        <w:t>日起至2026年</w:t>
      </w:r>
      <w:r>
        <w:rPr>
          <w:rFonts w:hint="eastAsia" w:ascii="宋体" w:hAnsi="宋体" w:cs="宋体"/>
          <w:sz w:val="24"/>
          <w:szCs w:val="21"/>
          <w:u w:val="single"/>
        </w:rPr>
        <w:t>06</w:t>
      </w:r>
      <w:r>
        <w:rPr>
          <w:rFonts w:hint="eastAsia" w:ascii="宋体" w:hAnsi="宋体" w:cs="宋体"/>
          <w:sz w:val="24"/>
          <w:szCs w:val="21"/>
        </w:rPr>
        <w:t>月</w:t>
      </w:r>
      <w:r>
        <w:rPr>
          <w:rFonts w:hint="eastAsia" w:ascii="宋体" w:hAnsi="宋体" w:cs="宋体"/>
          <w:sz w:val="24"/>
          <w:szCs w:val="21"/>
          <w:u w:val="single"/>
        </w:rPr>
        <w:t>01</w:t>
      </w:r>
      <w:r>
        <w:rPr>
          <w:rFonts w:hint="eastAsia" w:ascii="宋体" w:hAnsi="宋体" w:cs="宋体"/>
          <w:sz w:val="24"/>
          <w:szCs w:val="21"/>
        </w:rPr>
        <w:t>日每天</w:t>
      </w:r>
      <w:r>
        <w:rPr>
          <w:rFonts w:hint="eastAsia" w:ascii="宋体" w:hAnsi="宋体" w:cs="宋体"/>
          <w:sz w:val="24"/>
          <w:szCs w:val="32"/>
        </w:rPr>
        <w:t>（节假日除外）北京时间</w:t>
      </w:r>
      <w:r>
        <w:rPr>
          <w:rFonts w:hint="eastAsia" w:ascii="宋体" w:hAnsi="宋体" w:cs="宋体"/>
          <w:sz w:val="24"/>
          <w:szCs w:val="21"/>
        </w:rPr>
        <w:t>09:00-12:00、13:30-17:00。</w:t>
      </w:r>
    </w:p>
    <w:p w14:paraId="59E16A1E">
      <w:pPr>
        <w:adjustRightInd w:val="0"/>
        <w:snapToGrid w:val="0"/>
        <w:spacing w:beforeLines="0" w:afterLines="0" w:line="360" w:lineRule="auto"/>
        <w:ind w:firstLine="480" w:firstLineChars="200"/>
        <w:rPr>
          <w:rFonts w:hint="eastAsia" w:ascii="宋体" w:hAnsi="宋体" w:cs="宋体"/>
          <w:sz w:val="24"/>
          <w:szCs w:val="21"/>
        </w:rPr>
      </w:pPr>
      <w:r>
        <w:rPr>
          <w:rFonts w:hint="eastAsia" w:ascii="宋体" w:hAnsi="宋体" w:cs="宋体"/>
          <w:sz w:val="24"/>
          <w:szCs w:val="24"/>
        </w:rPr>
        <w:t>3.</w:t>
      </w:r>
      <w:r>
        <w:rPr>
          <w:rFonts w:hint="eastAsia" w:ascii="宋体" w:hAnsi="宋体" w:cs="宋体"/>
          <w:sz w:val="24"/>
          <w:szCs w:val="21"/>
        </w:rPr>
        <w:t>招标文件</w:t>
      </w:r>
      <w:r>
        <w:rPr>
          <w:rFonts w:hint="eastAsia" w:ascii="宋体" w:hAnsi="宋体" w:cs="宋体"/>
          <w:sz w:val="24"/>
          <w:szCs w:val="24"/>
        </w:rPr>
        <w:t>获取</w:t>
      </w:r>
      <w:r>
        <w:rPr>
          <w:rFonts w:hint="eastAsia" w:ascii="宋体" w:hAnsi="宋体" w:cs="宋体"/>
          <w:sz w:val="24"/>
          <w:szCs w:val="21"/>
        </w:rPr>
        <w:t>地点：</w:t>
      </w:r>
      <w:r>
        <w:rPr>
          <w:rFonts w:hint="eastAsia" w:ascii="宋体" w:hAnsi="宋体" w:cs="宋体"/>
          <w:spacing w:val="-6"/>
          <w:sz w:val="24"/>
          <w:szCs w:val="24"/>
        </w:rPr>
        <w:t>南京市秦淮区光华东街6号世界之窗创意产业园15号楼4楼，</w:t>
      </w:r>
      <w:r>
        <w:rPr>
          <w:rFonts w:hint="eastAsia" w:ascii="宋体" w:hAnsi="宋体" w:cs="宋体"/>
          <w:sz w:val="24"/>
          <w:szCs w:val="21"/>
        </w:rPr>
        <w:t>南京达琛鑫工程咨询有限公司，联系电话025-52639995。</w:t>
      </w:r>
    </w:p>
    <w:p w14:paraId="32AEF0CF">
      <w:pPr>
        <w:adjustRightInd w:val="0"/>
        <w:snapToGrid w:val="0"/>
        <w:spacing w:beforeLines="0" w:afterLines="0" w:line="360" w:lineRule="auto"/>
        <w:ind w:firstLine="480" w:firstLineChars="200"/>
        <w:rPr>
          <w:rFonts w:hint="eastAsia" w:ascii="宋体" w:hAnsi="宋体" w:cs="宋体"/>
          <w:sz w:val="24"/>
          <w:szCs w:val="21"/>
          <w:lang w:val="en-US" w:eastAsia="zh-CN"/>
        </w:rPr>
      </w:pPr>
      <w:r>
        <w:rPr>
          <w:rFonts w:hint="eastAsia" w:ascii="宋体" w:hAnsi="宋体" w:cs="宋体"/>
          <w:sz w:val="24"/>
          <w:szCs w:val="21"/>
          <w:lang w:val="en-US" w:eastAsia="zh-CN"/>
        </w:rPr>
        <w:t>4.采购文件获取方式：</w:t>
      </w:r>
      <w:bookmarkStart w:id="1" w:name="_GoBack"/>
      <w:bookmarkEnd w:id="1"/>
    </w:p>
    <w:p w14:paraId="1C8D5D0E">
      <w:pPr>
        <w:adjustRightInd w:val="0"/>
        <w:snapToGrid w:val="0"/>
        <w:spacing w:beforeLines="0" w:afterLines="0" w:line="360" w:lineRule="auto"/>
        <w:ind w:firstLine="480" w:firstLineChars="200"/>
        <w:rPr>
          <w:rFonts w:hint="eastAsia" w:ascii="宋体" w:hAnsi="宋体" w:cs="宋体"/>
          <w:sz w:val="24"/>
          <w:szCs w:val="21"/>
          <w:lang w:val="en-US" w:eastAsia="zh-CN"/>
        </w:rPr>
      </w:pPr>
      <w:r>
        <w:rPr>
          <w:rFonts w:hint="eastAsia" w:ascii="宋体" w:hAnsi="宋体" w:cs="宋体"/>
          <w:sz w:val="24"/>
          <w:szCs w:val="21"/>
          <w:lang w:val="en-US" w:eastAsia="zh-CN"/>
        </w:rPr>
        <w:t>①现场获取：须携带采购文件登记表、营业执照副本复印件、法人授权委托书原件、法人及受托人身份证复印件，以上资料加盖公章。</w:t>
      </w:r>
    </w:p>
    <w:p w14:paraId="5203F06E">
      <w:pPr>
        <w:adjustRightInd w:val="0"/>
        <w:snapToGrid w:val="0"/>
        <w:spacing w:beforeLines="0" w:afterLines="0" w:line="360" w:lineRule="auto"/>
        <w:ind w:firstLine="480" w:firstLineChars="200"/>
        <w:rPr>
          <w:rFonts w:hint="default" w:ascii="宋体" w:hAnsi="宋体" w:cs="宋体" w:eastAsiaTheme="minorEastAsia"/>
          <w:sz w:val="24"/>
          <w:szCs w:val="21"/>
          <w:lang w:val="en-US" w:eastAsia="zh-CN"/>
        </w:rPr>
      </w:pPr>
      <w:r>
        <w:rPr>
          <w:rFonts w:hint="eastAsia" w:ascii="宋体" w:hAnsi="宋体" w:cs="宋体"/>
          <w:sz w:val="24"/>
          <w:szCs w:val="21"/>
          <w:lang w:val="en-US" w:eastAsia="zh-CN"/>
        </w:rPr>
        <w:t>②线上获取：须将资料（1.采购文件登记表2.营业执照副本复印件加盖公章3.法人授权委托书加盖公章4.法人及受托人身份证复印件加盖公章）扫描件发到（njdcx_gczx@163.com）邮箱。（详见附件：采购文件登记表）。</w:t>
      </w:r>
    </w:p>
    <w:p w14:paraId="2C7799FD">
      <w:pPr>
        <w:tabs>
          <w:tab w:val="left" w:pos="7810"/>
        </w:tabs>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四、提交投标文件截止时间、开标时间和地点</w:t>
      </w:r>
    </w:p>
    <w:p w14:paraId="7E0CE616">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1.提交投标文件截止时间、开标时间：2026年06月15日 14：00 分（北京时间）。</w:t>
      </w:r>
    </w:p>
    <w:p w14:paraId="1F64FCE5">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1"/>
        </w:rPr>
        <w:t>地点：</w:t>
      </w:r>
      <w:r>
        <w:rPr>
          <w:rFonts w:hint="eastAsia" w:ascii="宋体" w:hAnsi="宋体" w:cs="宋体"/>
          <w:spacing w:val="-6"/>
          <w:sz w:val="24"/>
          <w:szCs w:val="24"/>
        </w:rPr>
        <w:t>南京市秦淮区光华东街6号世界之窗创意产业园15号楼3楼会议室</w:t>
      </w:r>
      <w:r>
        <w:rPr>
          <w:rFonts w:hint="eastAsia" w:ascii="宋体" w:hAnsi="宋体" w:cs="宋体"/>
          <w:sz w:val="24"/>
          <w:szCs w:val="24"/>
        </w:rPr>
        <w:t>。</w:t>
      </w:r>
    </w:p>
    <w:p w14:paraId="350C24E7">
      <w:pPr>
        <w:adjustRightInd w:val="0"/>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五、公告期限</w:t>
      </w:r>
    </w:p>
    <w:p w14:paraId="08D17DCC">
      <w:pPr>
        <w:tabs>
          <w:tab w:val="left" w:pos="7810"/>
        </w:tabs>
        <w:snapToGrid w:val="0"/>
        <w:spacing w:beforeLines="0" w:afterLines="0" w:line="360" w:lineRule="auto"/>
        <w:ind w:firstLine="480" w:firstLineChars="200"/>
        <w:rPr>
          <w:rFonts w:hint="eastAsia" w:ascii="宋体" w:hAnsi="宋体" w:cs="宋体"/>
          <w:b/>
          <w:sz w:val="24"/>
          <w:szCs w:val="24"/>
        </w:rPr>
      </w:pPr>
      <w:r>
        <w:rPr>
          <w:rFonts w:hint="eastAsia" w:ascii="宋体" w:hAnsi="宋体" w:cs="宋体"/>
          <w:sz w:val="24"/>
          <w:szCs w:val="24"/>
        </w:rPr>
        <w:t>本次公开招标公告期限为五个工作日。</w:t>
      </w:r>
    </w:p>
    <w:p w14:paraId="517376DA">
      <w:pPr>
        <w:numPr>
          <w:ilvl w:val="0"/>
          <w:numId w:val="2"/>
        </w:numPr>
        <w:tabs>
          <w:tab w:val="left" w:pos="7810"/>
        </w:tabs>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开启</w:t>
      </w:r>
    </w:p>
    <w:p w14:paraId="4C608BB5">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1.时间：2026年06月15日下午14：00分（北京时间）。</w:t>
      </w:r>
    </w:p>
    <w:p w14:paraId="6E38E780">
      <w:pPr>
        <w:adjustRightInd w:val="0"/>
        <w:snapToGrid w:val="0"/>
        <w:spacing w:beforeLines="0" w:afterLines="0" w:line="360" w:lineRule="auto"/>
        <w:ind w:firstLine="480" w:firstLineChars="200"/>
        <w:rPr>
          <w:rFonts w:hint="eastAsia" w:ascii="宋体" w:hAnsi="宋体" w:cs="宋体"/>
          <w:b/>
          <w:sz w:val="24"/>
          <w:szCs w:val="24"/>
        </w:rPr>
      </w:pPr>
      <w:r>
        <w:rPr>
          <w:rFonts w:hint="eastAsia" w:ascii="宋体" w:hAnsi="宋体" w:cs="宋体"/>
          <w:sz w:val="24"/>
          <w:szCs w:val="24"/>
        </w:rPr>
        <w:t>2.地点：</w:t>
      </w:r>
      <w:r>
        <w:rPr>
          <w:rFonts w:hint="eastAsia" w:ascii="宋体" w:hAnsi="宋体" w:cs="宋体"/>
          <w:spacing w:val="-6"/>
          <w:sz w:val="24"/>
          <w:szCs w:val="24"/>
        </w:rPr>
        <w:t>南京市秦淮区光华东街6号世界之窗创意产业园15号楼4楼</w:t>
      </w:r>
      <w:r>
        <w:rPr>
          <w:rFonts w:hint="eastAsia" w:ascii="宋体" w:hAnsi="宋体" w:cs="宋体"/>
          <w:sz w:val="24"/>
          <w:szCs w:val="24"/>
        </w:rPr>
        <w:t>会议室。</w:t>
      </w:r>
    </w:p>
    <w:p w14:paraId="41EA6D2C">
      <w:pPr>
        <w:tabs>
          <w:tab w:val="left" w:pos="7810"/>
        </w:tabs>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七、其他补充事宜</w:t>
      </w:r>
    </w:p>
    <w:p w14:paraId="39C42384">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1.本次招标不收取投标保证金。</w:t>
      </w:r>
    </w:p>
    <w:p w14:paraId="5D167593">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2.现场勘查及答疑：本项目不组织现场勘查。</w:t>
      </w:r>
    </w:p>
    <w:p w14:paraId="1F59F323">
      <w:pPr>
        <w:adjustRightInd w:val="0"/>
        <w:snapToGrid w:val="0"/>
        <w:spacing w:beforeLines="0" w:afterLines="0" w:line="360" w:lineRule="auto"/>
        <w:ind w:firstLine="480" w:firstLineChars="200"/>
        <w:rPr>
          <w:rFonts w:hint="eastAsia" w:ascii="宋体" w:hAnsi="宋体" w:cs="宋体"/>
          <w:sz w:val="21"/>
          <w:szCs w:val="21"/>
        </w:rPr>
      </w:pPr>
      <w:r>
        <w:rPr>
          <w:rFonts w:hint="eastAsia" w:ascii="宋体" w:hAnsi="宋体" w:cs="宋体"/>
          <w:sz w:val="24"/>
          <w:szCs w:val="24"/>
        </w:rPr>
        <w:t>3.请各位供应商领取本次招标文件后，认真阅读各项内容，进行必要的准备，按照招标文件的要求详细填写和编制响应文件，并按以上确定的时间、地点准时参加开标活动。若有关本次招标存在变动或修改，敬请各投标人及时关注“江苏招标采购服务平台”发布的关于本项目的信息更正公告。</w:t>
      </w:r>
    </w:p>
    <w:p w14:paraId="39B7A95A">
      <w:pPr>
        <w:adjustRightInd w:val="0"/>
        <w:snapToGrid w:val="0"/>
        <w:spacing w:beforeLines="0" w:afterLines="0" w:line="360" w:lineRule="auto"/>
        <w:ind w:firstLine="482" w:firstLineChars="200"/>
        <w:rPr>
          <w:rFonts w:hint="eastAsia" w:ascii="宋体" w:hAnsi="宋体" w:cs="宋体"/>
          <w:b/>
          <w:sz w:val="24"/>
          <w:szCs w:val="24"/>
        </w:rPr>
      </w:pPr>
      <w:r>
        <w:rPr>
          <w:rFonts w:hint="eastAsia" w:ascii="宋体" w:hAnsi="宋体" w:cs="宋体"/>
          <w:b/>
          <w:sz w:val="24"/>
          <w:szCs w:val="24"/>
        </w:rPr>
        <w:t>八、凡对本次采购提出询问，请按以下方式联系。</w:t>
      </w:r>
    </w:p>
    <w:p w14:paraId="58F9968C">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1.采购人信息</w:t>
      </w:r>
    </w:p>
    <w:p w14:paraId="3555CD4D">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单位名称：南京林业大学</w:t>
      </w:r>
    </w:p>
    <w:p w14:paraId="14B359F5">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地  址：南京市玄武区龙蟠路159号</w:t>
      </w:r>
    </w:p>
    <w:p w14:paraId="43499847">
      <w:pPr>
        <w:adjustRightInd w:val="0"/>
        <w:snapToGrid w:val="0"/>
        <w:spacing w:beforeLines="0" w:afterLines="0" w:line="360" w:lineRule="auto"/>
        <w:ind w:firstLine="720" w:firstLineChars="300"/>
        <w:rPr>
          <w:rFonts w:hint="eastAsia" w:ascii="宋体" w:hAnsi="宋体" w:cs="宋体"/>
          <w:sz w:val="24"/>
          <w:szCs w:val="24"/>
          <w:highlight w:val="yellow"/>
        </w:rPr>
      </w:pPr>
      <w:r>
        <w:rPr>
          <w:rFonts w:hint="eastAsia" w:ascii="宋体" w:hAnsi="宋体" w:cs="宋体"/>
          <w:sz w:val="24"/>
          <w:szCs w:val="24"/>
        </w:rPr>
        <w:t>联系人：陆老师</w:t>
      </w:r>
    </w:p>
    <w:p w14:paraId="75A03586">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联系电话：025-85428503</w:t>
      </w:r>
    </w:p>
    <w:p w14:paraId="7F98CA48">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2.采购代理机构信息</w:t>
      </w:r>
    </w:p>
    <w:p w14:paraId="2A8C868F">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单位名称：南京达琛鑫工程咨询有限公司</w:t>
      </w:r>
    </w:p>
    <w:p w14:paraId="31EF2218">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单位地址：南京市秦淮区光华东街6号世界之窗创意产业园15号楼4楼</w:t>
      </w:r>
    </w:p>
    <w:p w14:paraId="76EA46EC">
      <w:pPr>
        <w:adjustRightInd w:val="0"/>
        <w:snapToGrid w:val="0"/>
        <w:spacing w:beforeLines="0" w:afterLines="0" w:line="360" w:lineRule="auto"/>
        <w:ind w:firstLine="720" w:firstLineChars="300"/>
        <w:rPr>
          <w:rFonts w:hint="eastAsia" w:ascii="宋体" w:hAnsi="宋体" w:cs="宋体"/>
          <w:sz w:val="24"/>
          <w:szCs w:val="24"/>
        </w:rPr>
      </w:pPr>
      <w:bookmarkStart w:id="0" w:name="OLE_LINK22"/>
      <w:r>
        <w:rPr>
          <w:rFonts w:hint="eastAsia" w:ascii="宋体" w:hAnsi="宋体" w:cs="宋体"/>
          <w:sz w:val="24"/>
          <w:szCs w:val="24"/>
        </w:rPr>
        <w:t>联系人：王工</w:t>
      </w:r>
    </w:p>
    <w:p w14:paraId="652B8070">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联系电话：025-52639995转8001</w:t>
      </w:r>
    </w:p>
    <w:bookmarkEnd w:id="0"/>
    <w:p w14:paraId="31BCDA97">
      <w:pPr>
        <w:adjustRightInd w:val="0"/>
        <w:snapToGrid w:val="0"/>
        <w:spacing w:beforeLines="0" w:afterLines="0" w:line="360" w:lineRule="auto"/>
        <w:ind w:firstLine="480" w:firstLineChars="200"/>
        <w:rPr>
          <w:rFonts w:hint="eastAsia" w:ascii="宋体" w:hAnsi="宋体" w:cs="宋体"/>
          <w:sz w:val="24"/>
          <w:szCs w:val="24"/>
        </w:rPr>
      </w:pPr>
      <w:r>
        <w:rPr>
          <w:rFonts w:hint="eastAsia" w:ascii="宋体" w:hAnsi="宋体" w:cs="宋体"/>
          <w:sz w:val="24"/>
          <w:szCs w:val="24"/>
        </w:rPr>
        <w:t>3.项目联系方式</w:t>
      </w:r>
    </w:p>
    <w:p w14:paraId="4CC3E6D0">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项目联系人：王工</w:t>
      </w:r>
    </w:p>
    <w:p w14:paraId="318856DA">
      <w:pPr>
        <w:adjustRightInd w:val="0"/>
        <w:snapToGrid w:val="0"/>
        <w:spacing w:beforeLines="0" w:afterLines="0" w:line="360" w:lineRule="auto"/>
        <w:ind w:firstLine="720" w:firstLineChars="300"/>
        <w:rPr>
          <w:rFonts w:hint="eastAsia" w:ascii="宋体" w:hAnsi="宋体" w:cs="宋体"/>
          <w:sz w:val="24"/>
          <w:szCs w:val="24"/>
        </w:rPr>
      </w:pPr>
      <w:r>
        <w:rPr>
          <w:rFonts w:hint="eastAsia" w:ascii="宋体" w:hAnsi="宋体" w:cs="宋体"/>
          <w:sz w:val="24"/>
          <w:szCs w:val="24"/>
        </w:rPr>
        <w:t>电话：025-52639995转8001</w:t>
      </w:r>
    </w:p>
    <w:p w14:paraId="58153770">
      <w:pPr>
        <w:adjustRightInd w:val="0"/>
        <w:snapToGrid w:val="0"/>
        <w:spacing w:beforeLines="0" w:afterLines="0" w:line="360" w:lineRule="auto"/>
        <w:ind w:firstLine="720" w:firstLineChars="300"/>
        <w:rPr>
          <w:rFonts w:hint="eastAsia" w:ascii="宋体" w:hAnsi="宋体" w:eastAsia="宋体" w:cs="宋体"/>
          <w:color w:val="auto"/>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E75315"/>
    <w:multiLevelType w:val="multilevel"/>
    <w:tmpl w:val="B6E75315"/>
    <w:lvl w:ilvl="0" w:tentative="0">
      <w:start w:val="1"/>
      <w:numFmt w:val="chineseCounting"/>
      <w:suff w:val="nothing"/>
      <w:lvlText w:val="%1、"/>
      <w:lvlJc w:val="left"/>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3D6FA580"/>
    <w:multiLevelType w:val="multilevel"/>
    <w:tmpl w:val="3D6FA580"/>
    <w:lvl w:ilvl="0" w:tentative="0">
      <w:start w:val="6"/>
      <w:numFmt w:val="chineseCounting"/>
      <w:suff w:val="nothing"/>
      <w:lvlText w:val="%1、"/>
      <w:lvlJc w:val="left"/>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2MDA5ZTRkZmY3NjBmODA1ZWQyNTM5YWY5NTdkMWIifQ=="/>
  </w:docVars>
  <w:rsids>
    <w:rsidRoot w:val="00172A27"/>
    <w:rsid w:val="007958E0"/>
    <w:rsid w:val="008322BB"/>
    <w:rsid w:val="00953D9C"/>
    <w:rsid w:val="009F4C1B"/>
    <w:rsid w:val="00E32D5A"/>
    <w:rsid w:val="010C0502"/>
    <w:rsid w:val="0192652E"/>
    <w:rsid w:val="01D37272"/>
    <w:rsid w:val="01E054EB"/>
    <w:rsid w:val="01FB2325"/>
    <w:rsid w:val="021138F7"/>
    <w:rsid w:val="023E272A"/>
    <w:rsid w:val="024912E2"/>
    <w:rsid w:val="02C32E43"/>
    <w:rsid w:val="02C866AB"/>
    <w:rsid w:val="02DA4630"/>
    <w:rsid w:val="02E7BD46"/>
    <w:rsid w:val="02EF1E8A"/>
    <w:rsid w:val="030B0753"/>
    <w:rsid w:val="0313544C"/>
    <w:rsid w:val="032064E7"/>
    <w:rsid w:val="034F49E8"/>
    <w:rsid w:val="036A1510"/>
    <w:rsid w:val="036A7762"/>
    <w:rsid w:val="03806F86"/>
    <w:rsid w:val="039842CF"/>
    <w:rsid w:val="03C50E3C"/>
    <w:rsid w:val="03D15045"/>
    <w:rsid w:val="03D42E2E"/>
    <w:rsid w:val="03EE2141"/>
    <w:rsid w:val="04222952"/>
    <w:rsid w:val="043A7135"/>
    <w:rsid w:val="04463D2B"/>
    <w:rsid w:val="044A30F0"/>
    <w:rsid w:val="04787C5D"/>
    <w:rsid w:val="04BA2023"/>
    <w:rsid w:val="04D1736D"/>
    <w:rsid w:val="04DF5F2E"/>
    <w:rsid w:val="04E35631"/>
    <w:rsid w:val="04FF3EDA"/>
    <w:rsid w:val="052878D5"/>
    <w:rsid w:val="0532605E"/>
    <w:rsid w:val="053A3164"/>
    <w:rsid w:val="054368B6"/>
    <w:rsid w:val="054926CB"/>
    <w:rsid w:val="055E50A5"/>
    <w:rsid w:val="056C6AE8"/>
    <w:rsid w:val="057C552B"/>
    <w:rsid w:val="05904985"/>
    <w:rsid w:val="05A54A82"/>
    <w:rsid w:val="05F11A75"/>
    <w:rsid w:val="06035C4C"/>
    <w:rsid w:val="06093262"/>
    <w:rsid w:val="063D2F0C"/>
    <w:rsid w:val="064424ED"/>
    <w:rsid w:val="066E1602"/>
    <w:rsid w:val="067F1777"/>
    <w:rsid w:val="068428E9"/>
    <w:rsid w:val="06FD3F62"/>
    <w:rsid w:val="072365A6"/>
    <w:rsid w:val="07293490"/>
    <w:rsid w:val="072B545A"/>
    <w:rsid w:val="0732786E"/>
    <w:rsid w:val="07434552"/>
    <w:rsid w:val="07830DF3"/>
    <w:rsid w:val="079F11F3"/>
    <w:rsid w:val="07A1571D"/>
    <w:rsid w:val="07D96C64"/>
    <w:rsid w:val="07DC6755"/>
    <w:rsid w:val="07E37AE3"/>
    <w:rsid w:val="08253C58"/>
    <w:rsid w:val="0858402D"/>
    <w:rsid w:val="085D1644"/>
    <w:rsid w:val="08626C5A"/>
    <w:rsid w:val="087370B9"/>
    <w:rsid w:val="08844E22"/>
    <w:rsid w:val="08D15B8E"/>
    <w:rsid w:val="08D7332A"/>
    <w:rsid w:val="090B10A0"/>
    <w:rsid w:val="09192CB9"/>
    <w:rsid w:val="091A7535"/>
    <w:rsid w:val="091C32AD"/>
    <w:rsid w:val="09376339"/>
    <w:rsid w:val="093920B1"/>
    <w:rsid w:val="093E0895"/>
    <w:rsid w:val="09C0632E"/>
    <w:rsid w:val="09E10052"/>
    <w:rsid w:val="0A14667A"/>
    <w:rsid w:val="0A285C81"/>
    <w:rsid w:val="0A4707FD"/>
    <w:rsid w:val="0A560A40"/>
    <w:rsid w:val="0A7113D6"/>
    <w:rsid w:val="0AAA2B3A"/>
    <w:rsid w:val="0AAB115F"/>
    <w:rsid w:val="0AAC0660"/>
    <w:rsid w:val="0AB319EF"/>
    <w:rsid w:val="0AEE6ECB"/>
    <w:rsid w:val="0AF12458"/>
    <w:rsid w:val="0AFB3396"/>
    <w:rsid w:val="0B0C7351"/>
    <w:rsid w:val="0B1A7CC0"/>
    <w:rsid w:val="0B275F39"/>
    <w:rsid w:val="0B381EF4"/>
    <w:rsid w:val="0B4B1C27"/>
    <w:rsid w:val="0B582596"/>
    <w:rsid w:val="0B6C7DF0"/>
    <w:rsid w:val="0B6E3B68"/>
    <w:rsid w:val="0B7C44D7"/>
    <w:rsid w:val="0B837613"/>
    <w:rsid w:val="0BA13F3D"/>
    <w:rsid w:val="0BA207BA"/>
    <w:rsid w:val="0BA27697"/>
    <w:rsid w:val="0BA63302"/>
    <w:rsid w:val="0BAD4690"/>
    <w:rsid w:val="0BB84DE3"/>
    <w:rsid w:val="0BBF43C3"/>
    <w:rsid w:val="0BC419DA"/>
    <w:rsid w:val="0BD55995"/>
    <w:rsid w:val="0BDE2A9B"/>
    <w:rsid w:val="0C5D60B6"/>
    <w:rsid w:val="0C7156BE"/>
    <w:rsid w:val="0C8317C7"/>
    <w:rsid w:val="0C874EE1"/>
    <w:rsid w:val="0C8D626F"/>
    <w:rsid w:val="0CDA1741"/>
    <w:rsid w:val="0CFD51A3"/>
    <w:rsid w:val="0D2210AE"/>
    <w:rsid w:val="0D272220"/>
    <w:rsid w:val="0D4C7ED9"/>
    <w:rsid w:val="0D7A4756"/>
    <w:rsid w:val="0D984ECC"/>
    <w:rsid w:val="0DD759F4"/>
    <w:rsid w:val="0DEA1BCB"/>
    <w:rsid w:val="0DFE7425"/>
    <w:rsid w:val="0E2B5D40"/>
    <w:rsid w:val="0E2F3A82"/>
    <w:rsid w:val="0E585BEA"/>
    <w:rsid w:val="0E5928AD"/>
    <w:rsid w:val="0E5F299E"/>
    <w:rsid w:val="0E651252"/>
    <w:rsid w:val="0E792F4F"/>
    <w:rsid w:val="0E9B4C74"/>
    <w:rsid w:val="0EAF071F"/>
    <w:rsid w:val="0EC41F32"/>
    <w:rsid w:val="0EC817E1"/>
    <w:rsid w:val="0ECC7523"/>
    <w:rsid w:val="0EE228A3"/>
    <w:rsid w:val="0EEC1973"/>
    <w:rsid w:val="0EF97BEC"/>
    <w:rsid w:val="0F2C7FC2"/>
    <w:rsid w:val="0F3F1AA3"/>
    <w:rsid w:val="0F476BAA"/>
    <w:rsid w:val="0F706100"/>
    <w:rsid w:val="0FBA0A41"/>
    <w:rsid w:val="0FD52407"/>
    <w:rsid w:val="0FE4085B"/>
    <w:rsid w:val="10120F66"/>
    <w:rsid w:val="102173FB"/>
    <w:rsid w:val="106B4B1A"/>
    <w:rsid w:val="108300B5"/>
    <w:rsid w:val="10CE4C87"/>
    <w:rsid w:val="10D91A83"/>
    <w:rsid w:val="10F42D61"/>
    <w:rsid w:val="10FD1C16"/>
    <w:rsid w:val="111F7DDE"/>
    <w:rsid w:val="112C24FB"/>
    <w:rsid w:val="1131229C"/>
    <w:rsid w:val="114F61E9"/>
    <w:rsid w:val="11561326"/>
    <w:rsid w:val="116752E1"/>
    <w:rsid w:val="117046E9"/>
    <w:rsid w:val="11845080"/>
    <w:rsid w:val="11A6405B"/>
    <w:rsid w:val="11A71B81"/>
    <w:rsid w:val="11B147AE"/>
    <w:rsid w:val="11BA3663"/>
    <w:rsid w:val="11DF131B"/>
    <w:rsid w:val="11EB7CC0"/>
    <w:rsid w:val="11FF376C"/>
    <w:rsid w:val="12307DC9"/>
    <w:rsid w:val="123C676E"/>
    <w:rsid w:val="124F6C64"/>
    <w:rsid w:val="1255782F"/>
    <w:rsid w:val="127203E1"/>
    <w:rsid w:val="12B10F0A"/>
    <w:rsid w:val="12C11669"/>
    <w:rsid w:val="12E806A4"/>
    <w:rsid w:val="136B18B4"/>
    <w:rsid w:val="137B2EBF"/>
    <w:rsid w:val="13824654"/>
    <w:rsid w:val="139D4FEA"/>
    <w:rsid w:val="139F6FB4"/>
    <w:rsid w:val="13AC5D4D"/>
    <w:rsid w:val="14123C2A"/>
    <w:rsid w:val="1416513E"/>
    <w:rsid w:val="145A55D4"/>
    <w:rsid w:val="147E306D"/>
    <w:rsid w:val="14863CD0"/>
    <w:rsid w:val="149A777C"/>
    <w:rsid w:val="14A66120"/>
    <w:rsid w:val="14AD6CB5"/>
    <w:rsid w:val="14BC5944"/>
    <w:rsid w:val="14D43F53"/>
    <w:rsid w:val="14E530ED"/>
    <w:rsid w:val="150A66AF"/>
    <w:rsid w:val="15252D67"/>
    <w:rsid w:val="15282FD9"/>
    <w:rsid w:val="152D05F0"/>
    <w:rsid w:val="153B0F1E"/>
    <w:rsid w:val="153C5E15"/>
    <w:rsid w:val="15455939"/>
    <w:rsid w:val="154D7C1B"/>
    <w:rsid w:val="155B515D"/>
    <w:rsid w:val="155E4C4D"/>
    <w:rsid w:val="15804BC3"/>
    <w:rsid w:val="1594241D"/>
    <w:rsid w:val="1598015F"/>
    <w:rsid w:val="15A46B04"/>
    <w:rsid w:val="15A96F18"/>
    <w:rsid w:val="15F07F9B"/>
    <w:rsid w:val="16013F56"/>
    <w:rsid w:val="1610763A"/>
    <w:rsid w:val="16175528"/>
    <w:rsid w:val="16290DB7"/>
    <w:rsid w:val="163559AE"/>
    <w:rsid w:val="16377978"/>
    <w:rsid w:val="16414353"/>
    <w:rsid w:val="16465E0D"/>
    <w:rsid w:val="165A5414"/>
    <w:rsid w:val="166149F5"/>
    <w:rsid w:val="16656238"/>
    <w:rsid w:val="167C538B"/>
    <w:rsid w:val="169F551D"/>
    <w:rsid w:val="16B9038D"/>
    <w:rsid w:val="16D50F3F"/>
    <w:rsid w:val="16E6314C"/>
    <w:rsid w:val="16EB58BA"/>
    <w:rsid w:val="16EF0253"/>
    <w:rsid w:val="170B4961"/>
    <w:rsid w:val="170D2487"/>
    <w:rsid w:val="171754C9"/>
    <w:rsid w:val="171E4694"/>
    <w:rsid w:val="17233A58"/>
    <w:rsid w:val="172B25F9"/>
    <w:rsid w:val="1732013F"/>
    <w:rsid w:val="1759391E"/>
    <w:rsid w:val="175E2CE2"/>
    <w:rsid w:val="17686D77"/>
    <w:rsid w:val="17991F6C"/>
    <w:rsid w:val="17CA65CA"/>
    <w:rsid w:val="17DC766B"/>
    <w:rsid w:val="17EE050A"/>
    <w:rsid w:val="180C273E"/>
    <w:rsid w:val="18253800"/>
    <w:rsid w:val="184C5231"/>
    <w:rsid w:val="185D743E"/>
    <w:rsid w:val="18626802"/>
    <w:rsid w:val="187675AE"/>
    <w:rsid w:val="187C5B16"/>
    <w:rsid w:val="187C78C4"/>
    <w:rsid w:val="18B54B84"/>
    <w:rsid w:val="18B76B4E"/>
    <w:rsid w:val="18D771F0"/>
    <w:rsid w:val="18DD40DB"/>
    <w:rsid w:val="18E216F1"/>
    <w:rsid w:val="18E611E1"/>
    <w:rsid w:val="18F90F15"/>
    <w:rsid w:val="19094ED0"/>
    <w:rsid w:val="192817FA"/>
    <w:rsid w:val="193A32DB"/>
    <w:rsid w:val="1945415A"/>
    <w:rsid w:val="19650358"/>
    <w:rsid w:val="19662322"/>
    <w:rsid w:val="196D77DF"/>
    <w:rsid w:val="196F567B"/>
    <w:rsid w:val="19742C91"/>
    <w:rsid w:val="19807285"/>
    <w:rsid w:val="198F3627"/>
    <w:rsid w:val="19921369"/>
    <w:rsid w:val="19996254"/>
    <w:rsid w:val="199F4701"/>
    <w:rsid w:val="19A96FB1"/>
    <w:rsid w:val="19AC5F87"/>
    <w:rsid w:val="19F31A57"/>
    <w:rsid w:val="19FB2A79"/>
    <w:rsid w:val="1A366198"/>
    <w:rsid w:val="1A4C59BC"/>
    <w:rsid w:val="1A4E34E2"/>
    <w:rsid w:val="1A804600"/>
    <w:rsid w:val="1A807414"/>
    <w:rsid w:val="1A8707A2"/>
    <w:rsid w:val="1AA41354"/>
    <w:rsid w:val="1AC83294"/>
    <w:rsid w:val="1AD16434"/>
    <w:rsid w:val="1ADC289C"/>
    <w:rsid w:val="1AF04599"/>
    <w:rsid w:val="1AF220BF"/>
    <w:rsid w:val="1AF44089"/>
    <w:rsid w:val="1B1738D4"/>
    <w:rsid w:val="1B35727C"/>
    <w:rsid w:val="1B516A8C"/>
    <w:rsid w:val="1BA57132"/>
    <w:rsid w:val="1BAD4238"/>
    <w:rsid w:val="1BBB4BA7"/>
    <w:rsid w:val="1BBE01F3"/>
    <w:rsid w:val="1BCA4DEA"/>
    <w:rsid w:val="1C0E117B"/>
    <w:rsid w:val="1C395ACC"/>
    <w:rsid w:val="1C4A1918"/>
    <w:rsid w:val="1C512E16"/>
    <w:rsid w:val="1C874FA0"/>
    <w:rsid w:val="1CBA6C0D"/>
    <w:rsid w:val="1CBB2985"/>
    <w:rsid w:val="1CC950A2"/>
    <w:rsid w:val="1D1502E7"/>
    <w:rsid w:val="1D232A04"/>
    <w:rsid w:val="1D6848BB"/>
    <w:rsid w:val="1D6C6611"/>
    <w:rsid w:val="1D886D0B"/>
    <w:rsid w:val="1D9A07EC"/>
    <w:rsid w:val="1DAF4B0A"/>
    <w:rsid w:val="1DB95116"/>
    <w:rsid w:val="1DC51D0D"/>
    <w:rsid w:val="1DCC1A51"/>
    <w:rsid w:val="1DD91315"/>
    <w:rsid w:val="1DEF6D8A"/>
    <w:rsid w:val="1E220F0E"/>
    <w:rsid w:val="1E733517"/>
    <w:rsid w:val="1E7948A6"/>
    <w:rsid w:val="1E8219AC"/>
    <w:rsid w:val="1E94348E"/>
    <w:rsid w:val="1EBD4792"/>
    <w:rsid w:val="1EBE002E"/>
    <w:rsid w:val="1ED61CF8"/>
    <w:rsid w:val="1EDA3596"/>
    <w:rsid w:val="1EDF295B"/>
    <w:rsid w:val="1F0C571A"/>
    <w:rsid w:val="1F226CEB"/>
    <w:rsid w:val="1F332CA6"/>
    <w:rsid w:val="1F3507CD"/>
    <w:rsid w:val="1F470500"/>
    <w:rsid w:val="1F984E09"/>
    <w:rsid w:val="1F9A0F77"/>
    <w:rsid w:val="1FA12306"/>
    <w:rsid w:val="1FC55FF4"/>
    <w:rsid w:val="1FC87893"/>
    <w:rsid w:val="1FED72F9"/>
    <w:rsid w:val="1FF73CD4"/>
    <w:rsid w:val="200D34F7"/>
    <w:rsid w:val="201E25EB"/>
    <w:rsid w:val="20476A09"/>
    <w:rsid w:val="20564E9E"/>
    <w:rsid w:val="2059498F"/>
    <w:rsid w:val="208104EB"/>
    <w:rsid w:val="20B87907"/>
    <w:rsid w:val="20CE712B"/>
    <w:rsid w:val="20FD356C"/>
    <w:rsid w:val="210C5466"/>
    <w:rsid w:val="21221225"/>
    <w:rsid w:val="212E1977"/>
    <w:rsid w:val="214C004F"/>
    <w:rsid w:val="21521B0A"/>
    <w:rsid w:val="21AB121A"/>
    <w:rsid w:val="21BA76AF"/>
    <w:rsid w:val="21FF3314"/>
    <w:rsid w:val="22027787"/>
    <w:rsid w:val="22056B7C"/>
    <w:rsid w:val="22124DF5"/>
    <w:rsid w:val="22596EC8"/>
    <w:rsid w:val="225C42C2"/>
    <w:rsid w:val="226D64CF"/>
    <w:rsid w:val="22723AE6"/>
    <w:rsid w:val="22963C78"/>
    <w:rsid w:val="22AD0F81"/>
    <w:rsid w:val="22B91715"/>
    <w:rsid w:val="230F7587"/>
    <w:rsid w:val="23137077"/>
    <w:rsid w:val="23243032"/>
    <w:rsid w:val="23244DE0"/>
    <w:rsid w:val="235F050E"/>
    <w:rsid w:val="23794D7D"/>
    <w:rsid w:val="237C4C1C"/>
    <w:rsid w:val="239A32F4"/>
    <w:rsid w:val="23A3664D"/>
    <w:rsid w:val="23A423C5"/>
    <w:rsid w:val="23BF2D5B"/>
    <w:rsid w:val="23D74548"/>
    <w:rsid w:val="23DA5DE6"/>
    <w:rsid w:val="241412F8"/>
    <w:rsid w:val="242071E4"/>
    <w:rsid w:val="24286B52"/>
    <w:rsid w:val="245C2C9F"/>
    <w:rsid w:val="24653902"/>
    <w:rsid w:val="24873BB7"/>
    <w:rsid w:val="24AF2DCF"/>
    <w:rsid w:val="24C820E3"/>
    <w:rsid w:val="24EC4023"/>
    <w:rsid w:val="25C74149"/>
    <w:rsid w:val="25DA20CE"/>
    <w:rsid w:val="25FC3DF2"/>
    <w:rsid w:val="26282E39"/>
    <w:rsid w:val="262E41C8"/>
    <w:rsid w:val="263C4D35"/>
    <w:rsid w:val="26415CA9"/>
    <w:rsid w:val="26467763"/>
    <w:rsid w:val="264D28A0"/>
    <w:rsid w:val="265A320F"/>
    <w:rsid w:val="265C0D35"/>
    <w:rsid w:val="266F0A68"/>
    <w:rsid w:val="267E0CAB"/>
    <w:rsid w:val="267F67D1"/>
    <w:rsid w:val="26B4291F"/>
    <w:rsid w:val="26B446CD"/>
    <w:rsid w:val="26B66697"/>
    <w:rsid w:val="26C64400"/>
    <w:rsid w:val="26E01966"/>
    <w:rsid w:val="26E06946"/>
    <w:rsid w:val="26E24F00"/>
    <w:rsid w:val="26FD42C6"/>
    <w:rsid w:val="272D447F"/>
    <w:rsid w:val="27441EF5"/>
    <w:rsid w:val="274E68CF"/>
    <w:rsid w:val="275E288B"/>
    <w:rsid w:val="27716A62"/>
    <w:rsid w:val="278542BB"/>
    <w:rsid w:val="27A6495D"/>
    <w:rsid w:val="27E428E1"/>
    <w:rsid w:val="2819686D"/>
    <w:rsid w:val="28215D92"/>
    <w:rsid w:val="28237D5C"/>
    <w:rsid w:val="28414686"/>
    <w:rsid w:val="286C4112"/>
    <w:rsid w:val="28ED2118"/>
    <w:rsid w:val="28F105A3"/>
    <w:rsid w:val="28FE60D3"/>
    <w:rsid w:val="290C6A42"/>
    <w:rsid w:val="293470A9"/>
    <w:rsid w:val="29387837"/>
    <w:rsid w:val="294A57BC"/>
    <w:rsid w:val="295223C1"/>
    <w:rsid w:val="295F3AC3"/>
    <w:rsid w:val="296E3259"/>
    <w:rsid w:val="297E0FC2"/>
    <w:rsid w:val="29A9603F"/>
    <w:rsid w:val="29D55086"/>
    <w:rsid w:val="29F01EC0"/>
    <w:rsid w:val="29FF0355"/>
    <w:rsid w:val="2A24600D"/>
    <w:rsid w:val="2A3049B2"/>
    <w:rsid w:val="2A3529E0"/>
    <w:rsid w:val="2A7F3244"/>
    <w:rsid w:val="2A992557"/>
    <w:rsid w:val="2AAF3B29"/>
    <w:rsid w:val="2ABA427C"/>
    <w:rsid w:val="2B261911"/>
    <w:rsid w:val="2B2B7CB4"/>
    <w:rsid w:val="2B481888"/>
    <w:rsid w:val="2B5B15BB"/>
    <w:rsid w:val="2B6928A5"/>
    <w:rsid w:val="2B786611"/>
    <w:rsid w:val="2B8F395A"/>
    <w:rsid w:val="2BA72A52"/>
    <w:rsid w:val="2BBE7D9C"/>
    <w:rsid w:val="2BCF3D57"/>
    <w:rsid w:val="2BEA0B91"/>
    <w:rsid w:val="2C3B13EC"/>
    <w:rsid w:val="2C477D91"/>
    <w:rsid w:val="2C506C46"/>
    <w:rsid w:val="2C7A3CC3"/>
    <w:rsid w:val="2C892158"/>
    <w:rsid w:val="2C8B4122"/>
    <w:rsid w:val="2C954FA0"/>
    <w:rsid w:val="2C9F7BCD"/>
    <w:rsid w:val="2CB76CC5"/>
    <w:rsid w:val="2CD71115"/>
    <w:rsid w:val="2CFE2B46"/>
    <w:rsid w:val="2D2B320F"/>
    <w:rsid w:val="2D2F2CFF"/>
    <w:rsid w:val="2D574004"/>
    <w:rsid w:val="2D5E1836"/>
    <w:rsid w:val="2D5F363C"/>
    <w:rsid w:val="2D60401E"/>
    <w:rsid w:val="2D937732"/>
    <w:rsid w:val="2DA21723"/>
    <w:rsid w:val="2DFC2F3E"/>
    <w:rsid w:val="2E0917A2"/>
    <w:rsid w:val="2E2465DC"/>
    <w:rsid w:val="2E3F6F72"/>
    <w:rsid w:val="2E4722CA"/>
    <w:rsid w:val="2E750BE6"/>
    <w:rsid w:val="2EB3170E"/>
    <w:rsid w:val="2EC27BA3"/>
    <w:rsid w:val="2EC851B9"/>
    <w:rsid w:val="2EE45D6B"/>
    <w:rsid w:val="2EF37D5C"/>
    <w:rsid w:val="2EFC30B5"/>
    <w:rsid w:val="2F034443"/>
    <w:rsid w:val="2F320885"/>
    <w:rsid w:val="2F462582"/>
    <w:rsid w:val="2F5B427F"/>
    <w:rsid w:val="2F633134"/>
    <w:rsid w:val="2F68074A"/>
    <w:rsid w:val="2F7C5FA4"/>
    <w:rsid w:val="2FA774C5"/>
    <w:rsid w:val="2FCA4F61"/>
    <w:rsid w:val="2FD8767E"/>
    <w:rsid w:val="2FD91648"/>
    <w:rsid w:val="2FEC137B"/>
    <w:rsid w:val="302E54F0"/>
    <w:rsid w:val="304271ED"/>
    <w:rsid w:val="3062163D"/>
    <w:rsid w:val="30766E97"/>
    <w:rsid w:val="309A4933"/>
    <w:rsid w:val="309D4424"/>
    <w:rsid w:val="30FD4EC2"/>
    <w:rsid w:val="31104BF6"/>
    <w:rsid w:val="31243466"/>
    <w:rsid w:val="31490108"/>
    <w:rsid w:val="314A45AB"/>
    <w:rsid w:val="3150593A"/>
    <w:rsid w:val="315E3BB3"/>
    <w:rsid w:val="316513E5"/>
    <w:rsid w:val="316867E0"/>
    <w:rsid w:val="316B2774"/>
    <w:rsid w:val="317F1D7B"/>
    <w:rsid w:val="31B639EF"/>
    <w:rsid w:val="31BB2DB3"/>
    <w:rsid w:val="31C0661C"/>
    <w:rsid w:val="31C96D18"/>
    <w:rsid w:val="31E0281A"/>
    <w:rsid w:val="31EA3699"/>
    <w:rsid w:val="31F91C49"/>
    <w:rsid w:val="31FC33CC"/>
    <w:rsid w:val="320C360F"/>
    <w:rsid w:val="320D6B1C"/>
    <w:rsid w:val="323B47BC"/>
    <w:rsid w:val="323E5792"/>
    <w:rsid w:val="326571C3"/>
    <w:rsid w:val="32891103"/>
    <w:rsid w:val="32911D66"/>
    <w:rsid w:val="3296737C"/>
    <w:rsid w:val="32990C1B"/>
    <w:rsid w:val="32A47CEB"/>
    <w:rsid w:val="32A55811"/>
    <w:rsid w:val="32C263C3"/>
    <w:rsid w:val="32C57C62"/>
    <w:rsid w:val="32F6269F"/>
    <w:rsid w:val="332826CA"/>
    <w:rsid w:val="332B5D17"/>
    <w:rsid w:val="33323549"/>
    <w:rsid w:val="33402C46"/>
    <w:rsid w:val="33641229"/>
    <w:rsid w:val="337376BE"/>
    <w:rsid w:val="3392223A"/>
    <w:rsid w:val="33A930DF"/>
    <w:rsid w:val="33AF319C"/>
    <w:rsid w:val="33BC1065"/>
    <w:rsid w:val="33E32A95"/>
    <w:rsid w:val="34164C19"/>
    <w:rsid w:val="34403A44"/>
    <w:rsid w:val="344057F2"/>
    <w:rsid w:val="34833930"/>
    <w:rsid w:val="34AC10D9"/>
    <w:rsid w:val="34C44675"/>
    <w:rsid w:val="3542559A"/>
    <w:rsid w:val="35576529"/>
    <w:rsid w:val="35713E59"/>
    <w:rsid w:val="35B244CD"/>
    <w:rsid w:val="35D42696"/>
    <w:rsid w:val="35D665A8"/>
    <w:rsid w:val="36050AA1"/>
    <w:rsid w:val="362353CB"/>
    <w:rsid w:val="368642E1"/>
    <w:rsid w:val="36A4650C"/>
    <w:rsid w:val="36AA5AEC"/>
    <w:rsid w:val="36C97CBE"/>
    <w:rsid w:val="36D36DF1"/>
    <w:rsid w:val="36F6663C"/>
    <w:rsid w:val="376B0DD8"/>
    <w:rsid w:val="37737ED0"/>
    <w:rsid w:val="378D6FA0"/>
    <w:rsid w:val="37BF10F7"/>
    <w:rsid w:val="37D050DF"/>
    <w:rsid w:val="37DA41AF"/>
    <w:rsid w:val="380F3E59"/>
    <w:rsid w:val="3826763E"/>
    <w:rsid w:val="38521F98"/>
    <w:rsid w:val="386121DB"/>
    <w:rsid w:val="386F1750"/>
    <w:rsid w:val="386F2B4A"/>
    <w:rsid w:val="387B329C"/>
    <w:rsid w:val="388760E5"/>
    <w:rsid w:val="388A34DF"/>
    <w:rsid w:val="38983E4E"/>
    <w:rsid w:val="38D806EF"/>
    <w:rsid w:val="38F31085"/>
    <w:rsid w:val="391D4354"/>
    <w:rsid w:val="39981E3F"/>
    <w:rsid w:val="39A46823"/>
    <w:rsid w:val="39B34CB8"/>
    <w:rsid w:val="39D569DC"/>
    <w:rsid w:val="39DD3AE3"/>
    <w:rsid w:val="39FD5F33"/>
    <w:rsid w:val="3A0B68A2"/>
    <w:rsid w:val="3A2D43ED"/>
    <w:rsid w:val="3A3C6A5B"/>
    <w:rsid w:val="3A5C0EAC"/>
    <w:rsid w:val="3A5E4C24"/>
    <w:rsid w:val="3A667F7C"/>
    <w:rsid w:val="3A9C574C"/>
    <w:rsid w:val="3AA54601"/>
    <w:rsid w:val="3AAD5BAB"/>
    <w:rsid w:val="3AB26D1E"/>
    <w:rsid w:val="3AEA295B"/>
    <w:rsid w:val="3AF70BD4"/>
    <w:rsid w:val="3B0532F1"/>
    <w:rsid w:val="3B084B8F"/>
    <w:rsid w:val="3B1672AC"/>
    <w:rsid w:val="3B297CC7"/>
    <w:rsid w:val="3B392F9B"/>
    <w:rsid w:val="3B3B6D13"/>
    <w:rsid w:val="3B583D69"/>
    <w:rsid w:val="3B7D557D"/>
    <w:rsid w:val="3B9052B1"/>
    <w:rsid w:val="3BA0301A"/>
    <w:rsid w:val="3BCB62E9"/>
    <w:rsid w:val="3BD00198"/>
    <w:rsid w:val="3BFF2436"/>
    <w:rsid w:val="3C027831"/>
    <w:rsid w:val="3C137C90"/>
    <w:rsid w:val="3C2105FF"/>
    <w:rsid w:val="3C2B322B"/>
    <w:rsid w:val="3C333E8E"/>
    <w:rsid w:val="3C572AAC"/>
    <w:rsid w:val="3C7249B6"/>
    <w:rsid w:val="3C7C3A87"/>
    <w:rsid w:val="3C81109D"/>
    <w:rsid w:val="3C942B7F"/>
    <w:rsid w:val="3CA134EE"/>
    <w:rsid w:val="3CA60B04"/>
    <w:rsid w:val="3CBC3E83"/>
    <w:rsid w:val="3CC33464"/>
    <w:rsid w:val="3CF63F3B"/>
    <w:rsid w:val="3CF655E7"/>
    <w:rsid w:val="3D053A7C"/>
    <w:rsid w:val="3D18555E"/>
    <w:rsid w:val="3D3B124C"/>
    <w:rsid w:val="3D436353"/>
    <w:rsid w:val="3D632551"/>
    <w:rsid w:val="3D711112"/>
    <w:rsid w:val="3D8A5D30"/>
    <w:rsid w:val="3D8B149D"/>
    <w:rsid w:val="3D8F3346"/>
    <w:rsid w:val="3D9F7A2D"/>
    <w:rsid w:val="3DDC47DD"/>
    <w:rsid w:val="3DE10046"/>
    <w:rsid w:val="3DEB2C72"/>
    <w:rsid w:val="3DEB4A20"/>
    <w:rsid w:val="3DF338D5"/>
    <w:rsid w:val="3DFF97CC"/>
    <w:rsid w:val="3E050AE4"/>
    <w:rsid w:val="3E083824"/>
    <w:rsid w:val="3E09134A"/>
    <w:rsid w:val="3E0E4BB3"/>
    <w:rsid w:val="3E1A3557"/>
    <w:rsid w:val="3E2E2B5F"/>
    <w:rsid w:val="3E4D1237"/>
    <w:rsid w:val="3E6B35D7"/>
    <w:rsid w:val="3EA03A5D"/>
    <w:rsid w:val="3EA82911"/>
    <w:rsid w:val="3EC250EE"/>
    <w:rsid w:val="3EC60FE9"/>
    <w:rsid w:val="3EE55913"/>
    <w:rsid w:val="3F566DB3"/>
    <w:rsid w:val="3F5E1222"/>
    <w:rsid w:val="3F6F1681"/>
    <w:rsid w:val="3F740A45"/>
    <w:rsid w:val="3F787DAB"/>
    <w:rsid w:val="3FC25C14"/>
    <w:rsid w:val="3FC75019"/>
    <w:rsid w:val="3FF51B86"/>
    <w:rsid w:val="400718BA"/>
    <w:rsid w:val="400E2C48"/>
    <w:rsid w:val="40295CD4"/>
    <w:rsid w:val="409475F1"/>
    <w:rsid w:val="40AB66E9"/>
    <w:rsid w:val="40E1210B"/>
    <w:rsid w:val="40EB4D37"/>
    <w:rsid w:val="40F938F8"/>
    <w:rsid w:val="41320BB8"/>
    <w:rsid w:val="4151103E"/>
    <w:rsid w:val="416D1663"/>
    <w:rsid w:val="416F7716"/>
    <w:rsid w:val="417B60BB"/>
    <w:rsid w:val="4182744A"/>
    <w:rsid w:val="418E28AF"/>
    <w:rsid w:val="41937CE7"/>
    <w:rsid w:val="41940A82"/>
    <w:rsid w:val="41984EBF"/>
    <w:rsid w:val="41C12819"/>
    <w:rsid w:val="41E974C9"/>
    <w:rsid w:val="420E6F2F"/>
    <w:rsid w:val="42112F43"/>
    <w:rsid w:val="423050F8"/>
    <w:rsid w:val="42383FAC"/>
    <w:rsid w:val="423D5A66"/>
    <w:rsid w:val="42462B6D"/>
    <w:rsid w:val="424B5C13"/>
    <w:rsid w:val="42562684"/>
    <w:rsid w:val="425B7C9B"/>
    <w:rsid w:val="42660B19"/>
    <w:rsid w:val="426745CC"/>
    <w:rsid w:val="426B6130"/>
    <w:rsid w:val="42F500EF"/>
    <w:rsid w:val="430B16C1"/>
    <w:rsid w:val="431762B8"/>
    <w:rsid w:val="431D1D22"/>
    <w:rsid w:val="432B3B11"/>
    <w:rsid w:val="434A3F97"/>
    <w:rsid w:val="435B2648"/>
    <w:rsid w:val="436E26D8"/>
    <w:rsid w:val="437234EE"/>
    <w:rsid w:val="437F3D4E"/>
    <w:rsid w:val="43851473"/>
    <w:rsid w:val="438C0A54"/>
    <w:rsid w:val="439C056B"/>
    <w:rsid w:val="43A044FF"/>
    <w:rsid w:val="43BB6C43"/>
    <w:rsid w:val="43BC3141"/>
    <w:rsid w:val="43E22422"/>
    <w:rsid w:val="43EB0F46"/>
    <w:rsid w:val="44054362"/>
    <w:rsid w:val="44240C8C"/>
    <w:rsid w:val="44380293"/>
    <w:rsid w:val="443F7874"/>
    <w:rsid w:val="444529B0"/>
    <w:rsid w:val="44466E54"/>
    <w:rsid w:val="447F5EC2"/>
    <w:rsid w:val="448E25A9"/>
    <w:rsid w:val="44A27E03"/>
    <w:rsid w:val="44A818BD"/>
    <w:rsid w:val="44B813D4"/>
    <w:rsid w:val="44C164DB"/>
    <w:rsid w:val="450E7246"/>
    <w:rsid w:val="452151CC"/>
    <w:rsid w:val="454D4212"/>
    <w:rsid w:val="456F4189"/>
    <w:rsid w:val="45C06792"/>
    <w:rsid w:val="45C81AEB"/>
    <w:rsid w:val="45CD0EAF"/>
    <w:rsid w:val="45D1274E"/>
    <w:rsid w:val="45D65FB6"/>
    <w:rsid w:val="45E2495B"/>
    <w:rsid w:val="46244F73"/>
    <w:rsid w:val="4654512D"/>
    <w:rsid w:val="465B3C62"/>
    <w:rsid w:val="46804174"/>
    <w:rsid w:val="4691012F"/>
    <w:rsid w:val="46935C55"/>
    <w:rsid w:val="46AE6F33"/>
    <w:rsid w:val="46FF153C"/>
    <w:rsid w:val="473A4323"/>
    <w:rsid w:val="473E2065"/>
    <w:rsid w:val="47543636"/>
    <w:rsid w:val="47775577"/>
    <w:rsid w:val="47833F1C"/>
    <w:rsid w:val="479E394B"/>
    <w:rsid w:val="48050DD4"/>
    <w:rsid w:val="482A25E9"/>
    <w:rsid w:val="48360F8E"/>
    <w:rsid w:val="48427933"/>
    <w:rsid w:val="485853A8"/>
    <w:rsid w:val="489F6B33"/>
    <w:rsid w:val="48A759E8"/>
    <w:rsid w:val="48B14AB8"/>
    <w:rsid w:val="48B271D5"/>
    <w:rsid w:val="48B819A3"/>
    <w:rsid w:val="48E7672C"/>
    <w:rsid w:val="48E90E85"/>
    <w:rsid w:val="48F0738F"/>
    <w:rsid w:val="48FA020D"/>
    <w:rsid w:val="492D05E3"/>
    <w:rsid w:val="49373210"/>
    <w:rsid w:val="493A2D00"/>
    <w:rsid w:val="49641B2B"/>
    <w:rsid w:val="49695393"/>
    <w:rsid w:val="49A34401"/>
    <w:rsid w:val="49E33B78"/>
    <w:rsid w:val="49E54A1A"/>
    <w:rsid w:val="49F17862"/>
    <w:rsid w:val="49F92273"/>
    <w:rsid w:val="4A113A61"/>
    <w:rsid w:val="4A1C41B3"/>
    <w:rsid w:val="4A3C63C5"/>
    <w:rsid w:val="4A510301"/>
    <w:rsid w:val="4A7B712C"/>
    <w:rsid w:val="4AB97C54"/>
    <w:rsid w:val="4AC07235"/>
    <w:rsid w:val="4AC42881"/>
    <w:rsid w:val="4AD30D16"/>
    <w:rsid w:val="4B0233A9"/>
    <w:rsid w:val="4B02784D"/>
    <w:rsid w:val="4B2B0B52"/>
    <w:rsid w:val="4B38326F"/>
    <w:rsid w:val="4B427C4A"/>
    <w:rsid w:val="4B693428"/>
    <w:rsid w:val="4B7342A7"/>
    <w:rsid w:val="4B775B45"/>
    <w:rsid w:val="4B86222C"/>
    <w:rsid w:val="4B904E59"/>
    <w:rsid w:val="4BA97CC9"/>
    <w:rsid w:val="4BC863A1"/>
    <w:rsid w:val="4BC92119"/>
    <w:rsid w:val="4BEA27BB"/>
    <w:rsid w:val="4C06511B"/>
    <w:rsid w:val="4C520360"/>
    <w:rsid w:val="4CA94424"/>
    <w:rsid w:val="4CD3324F"/>
    <w:rsid w:val="4CD64AED"/>
    <w:rsid w:val="4CF05FDA"/>
    <w:rsid w:val="4D371A30"/>
    <w:rsid w:val="4D6D36A4"/>
    <w:rsid w:val="4D875DE8"/>
    <w:rsid w:val="4D950505"/>
    <w:rsid w:val="4DCB3F26"/>
    <w:rsid w:val="4DDC25D7"/>
    <w:rsid w:val="4DDFE594"/>
    <w:rsid w:val="4DEB45C9"/>
    <w:rsid w:val="4E0A2259"/>
    <w:rsid w:val="4E327994"/>
    <w:rsid w:val="4E3441C2"/>
    <w:rsid w:val="4E4D04A2"/>
    <w:rsid w:val="4E597784"/>
    <w:rsid w:val="4E5B79A0"/>
    <w:rsid w:val="4E636855"/>
    <w:rsid w:val="4E8A5B90"/>
    <w:rsid w:val="4E994025"/>
    <w:rsid w:val="4EC8490A"/>
    <w:rsid w:val="4ECC43FA"/>
    <w:rsid w:val="4EF120B3"/>
    <w:rsid w:val="4EF25A79"/>
    <w:rsid w:val="4F351F9F"/>
    <w:rsid w:val="4F6208BA"/>
    <w:rsid w:val="4F7F321A"/>
    <w:rsid w:val="4FB8497E"/>
    <w:rsid w:val="4FBA24A4"/>
    <w:rsid w:val="4FC357FD"/>
    <w:rsid w:val="4FFE6835"/>
    <w:rsid w:val="50096F88"/>
    <w:rsid w:val="503E1327"/>
    <w:rsid w:val="504D156B"/>
    <w:rsid w:val="50615016"/>
    <w:rsid w:val="50650662"/>
    <w:rsid w:val="506814F7"/>
    <w:rsid w:val="50A32F39"/>
    <w:rsid w:val="50AA2519"/>
    <w:rsid w:val="50AF7B2F"/>
    <w:rsid w:val="50D852D8"/>
    <w:rsid w:val="50D92DFE"/>
    <w:rsid w:val="50E540A0"/>
    <w:rsid w:val="512C73D2"/>
    <w:rsid w:val="512F2A1E"/>
    <w:rsid w:val="51316796"/>
    <w:rsid w:val="5139564B"/>
    <w:rsid w:val="51542485"/>
    <w:rsid w:val="51556B23"/>
    <w:rsid w:val="5164754F"/>
    <w:rsid w:val="5167665C"/>
    <w:rsid w:val="51856AE2"/>
    <w:rsid w:val="518C1C1F"/>
    <w:rsid w:val="51A60F32"/>
    <w:rsid w:val="51A72EFC"/>
    <w:rsid w:val="51BF0246"/>
    <w:rsid w:val="51DF2696"/>
    <w:rsid w:val="51F779E0"/>
    <w:rsid w:val="52035C1D"/>
    <w:rsid w:val="521A36CE"/>
    <w:rsid w:val="52354064"/>
    <w:rsid w:val="524B3888"/>
    <w:rsid w:val="52552958"/>
    <w:rsid w:val="52636E23"/>
    <w:rsid w:val="52894800"/>
    <w:rsid w:val="528D5C4E"/>
    <w:rsid w:val="52A66D10"/>
    <w:rsid w:val="52C83BA0"/>
    <w:rsid w:val="53095C1D"/>
    <w:rsid w:val="530A54F1"/>
    <w:rsid w:val="5334256E"/>
    <w:rsid w:val="537B019D"/>
    <w:rsid w:val="53D224B3"/>
    <w:rsid w:val="54324CFF"/>
    <w:rsid w:val="543D36A4"/>
    <w:rsid w:val="545253A1"/>
    <w:rsid w:val="5455279C"/>
    <w:rsid w:val="54617393"/>
    <w:rsid w:val="54790B80"/>
    <w:rsid w:val="548D63DA"/>
    <w:rsid w:val="54A81B46"/>
    <w:rsid w:val="54DC4C6B"/>
    <w:rsid w:val="55410F72"/>
    <w:rsid w:val="55472A2C"/>
    <w:rsid w:val="554A6079"/>
    <w:rsid w:val="55545149"/>
    <w:rsid w:val="556B03CB"/>
    <w:rsid w:val="557E5D22"/>
    <w:rsid w:val="559D264C"/>
    <w:rsid w:val="55A82E28"/>
    <w:rsid w:val="55C951EF"/>
    <w:rsid w:val="55CE2806"/>
    <w:rsid w:val="55CE41D6"/>
    <w:rsid w:val="55D87B28"/>
    <w:rsid w:val="55EC5382"/>
    <w:rsid w:val="56075D18"/>
    <w:rsid w:val="562E14F6"/>
    <w:rsid w:val="562E599A"/>
    <w:rsid w:val="5632548A"/>
    <w:rsid w:val="56382375"/>
    <w:rsid w:val="565129F5"/>
    <w:rsid w:val="56723AD9"/>
    <w:rsid w:val="567710EF"/>
    <w:rsid w:val="56821842"/>
    <w:rsid w:val="568C4274"/>
    <w:rsid w:val="56935AB8"/>
    <w:rsid w:val="56AE5F8B"/>
    <w:rsid w:val="56BC4D54"/>
    <w:rsid w:val="56D06A51"/>
    <w:rsid w:val="56E60023"/>
    <w:rsid w:val="570010E5"/>
    <w:rsid w:val="571E156B"/>
    <w:rsid w:val="574A6804"/>
    <w:rsid w:val="5750554D"/>
    <w:rsid w:val="576D604E"/>
    <w:rsid w:val="57802226"/>
    <w:rsid w:val="578A4E52"/>
    <w:rsid w:val="579D6934"/>
    <w:rsid w:val="579E08BD"/>
    <w:rsid w:val="57A836C3"/>
    <w:rsid w:val="57D165DD"/>
    <w:rsid w:val="57DE6F4C"/>
    <w:rsid w:val="57FE314A"/>
    <w:rsid w:val="5809221B"/>
    <w:rsid w:val="5818420C"/>
    <w:rsid w:val="581B5AAA"/>
    <w:rsid w:val="583F79EB"/>
    <w:rsid w:val="58472D43"/>
    <w:rsid w:val="584B45E2"/>
    <w:rsid w:val="58812919"/>
    <w:rsid w:val="588C4BB9"/>
    <w:rsid w:val="58A67A6A"/>
    <w:rsid w:val="58D5034F"/>
    <w:rsid w:val="58E3481A"/>
    <w:rsid w:val="58FC58DC"/>
    <w:rsid w:val="591C5F3D"/>
    <w:rsid w:val="59305585"/>
    <w:rsid w:val="59417793"/>
    <w:rsid w:val="5955323E"/>
    <w:rsid w:val="597B41A9"/>
    <w:rsid w:val="59C503C4"/>
    <w:rsid w:val="59C72015"/>
    <w:rsid w:val="59E545C2"/>
    <w:rsid w:val="59EF71EF"/>
    <w:rsid w:val="5A117165"/>
    <w:rsid w:val="5A1924BD"/>
    <w:rsid w:val="5A2F3A8F"/>
    <w:rsid w:val="5A3966BC"/>
    <w:rsid w:val="5A492DA3"/>
    <w:rsid w:val="5A4A08C9"/>
    <w:rsid w:val="5A5534F6"/>
    <w:rsid w:val="5A8B6F17"/>
    <w:rsid w:val="5AC62645"/>
    <w:rsid w:val="5AC75083"/>
    <w:rsid w:val="5AC97A40"/>
    <w:rsid w:val="5AED7BD2"/>
    <w:rsid w:val="5AFE3B8D"/>
    <w:rsid w:val="5B152C85"/>
    <w:rsid w:val="5B24111A"/>
    <w:rsid w:val="5B2E3D47"/>
    <w:rsid w:val="5B445318"/>
    <w:rsid w:val="5B70435F"/>
    <w:rsid w:val="5B865931"/>
    <w:rsid w:val="5B9A6CB3"/>
    <w:rsid w:val="5BAD55B3"/>
    <w:rsid w:val="5BBC75A4"/>
    <w:rsid w:val="5C3B671B"/>
    <w:rsid w:val="5C480E38"/>
    <w:rsid w:val="5C50666A"/>
    <w:rsid w:val="5C7B745F"/>
    <w:rsid w:val="5CAB38A1"/>
    <w:rsid w:val="5CBD35D4"/>
    <w:rsid w:val="5D02548B"/>
    <w:rsid w:val="5D1A0A26"/>
    <w:rsid w:val="5D1A27D4"/>
    <w:rsid w:val="5D465377"/>
    <w:rsid w:val="5D4D4958"/>
    <w:rsid w:val="5D587EC0"/>
    <w:rsid w:val="5D641CA2"/>
    <w:rsid w:val="5D740137"/>
    <w:rsid w:val="5D927489"/>
    <w:rsid w:val="5DAE2668"/>
    <w:rsid w:val="5DBA7988"/>
    <w:rsid w:val="5DE352BC"/>
    <w:rsid w:val="5DFC46AF"/>
    <w:rsid w:val="5E021BE6"/>
    <w:rsid w:val="5E0C4813"/>
    <w:rsid w:val="5E451AD3"/>
    <w:rsid w:val="5E8E6FD6"/>
    <w:rsid w:val="5E9F11E3"/>
    <w:rsid w:val="5EAA7B88"/>
    <w:rsid w:val="5EC073AC"/>
    <w:rsid w:val="5EC24ED2"/>
    <w:rsid w:val="5EC62C14"/>
    <w:rsid w:val="5ECE3876"/>
    <w:rsid w:val="5EDA046D"/>
    <w:rsid w:val="5EFF6126"/>
    <w:rsid w:val="5F692F82"/>
    <w:rsid w:val="5F6A0794"/>
    <w:rsid w:val="5F7206A6"/>
    <w:rsid w:val="5F7F1015"/>
    <w:rsid w:val="5FBF1411"/>
    <w:rsid w:val="5FD90725"/>
    <w:rsid w:val="5FE80968"/>
    <w:rsid w:val="5FEFE39D"/>
    <w:rsid w:val="5FFE63DD"/>
    <w:rsid w:val="60116111"/>
    <w:rsid w:val="601D6342"/>
    <w:rsid w:val="604007A4"/>
    <w:rsid w:val="604C7149"/>
    <w:rsid w:val="6051001F"/>
    <w:rsid w:val="60675D31"/>
    <w:rsid w:val="607B7A2E"/>
    <w:rsid w:val="60A673DC"/>
    <w:rsid w:val="60AE1BB1"/>
    <w:rsid w:val="60AF1486"/>
    <w:rsid w:val="60B3541A"/>
    <w:rsid w:val="60C74A21"/>
    <w:rsid w:val="60D3139D"/>
    <w:rsid w:val="60D615A4"/>
    <w:rsid w:val="60F15F42"/>
    <w:rsid w:val="60FB0F18"/>
    <w:rsid w:val="61167757"/>
    <w:rsid w:val="611F485D"/>
    <w:rsid w:val="619568CD"/>
    <w:rsid w:val="61B03707"/>
    <w:rsid w:val="61C84EF5"/>
    <w:rsid w:val="61E27FF2"/>
    <w:rsid w:val="61E84C4F"/>
    <w:rsid w:val="620677CB"/>
    <w:rsid w:val="620979FD"/>
    <w:rsid w:val="621C6FEF"/>
    <w:rsid w:val="621E68C3"/>
    <w:rsid w:val="62314848"/>
    <w:rsid w:val="62373E29"/>
    <w:rsid w:val="62512C04"/>
    <w:rsid w:val="625247BE"/>
    <w:rsid w:val="626F711E"/>
    <w:rsid w:val="62C751AC"/>
    <w:rsid w:val="62DA4EE0"/>
    <w:rsid w:val="62EC076F"/>
    <w:rsid w:val="630737FB"/>
    <w:rsid w:val="631F6D97"/>
    <w:rsid w:val="632048BD"/>
    <w:rsid w:val="632E0D88"/>
    <w:rsid w:val="633640E0"/>
    <w:rsid w:val="635602DE"/>
    <w:rsid w:val="638C5AAE"/>
    <w:rsid w:val="639F1C85"/>
    <w:rsid w:val="63A70B3A"/>
    <w:rsid w:val="63AE011A"/>
    <w:rsid w:val="63B82D47"/>
    <w:rsid w:val="63E853DA"/>
    <w:rsid w:val="63FF20AF"/>
    <w:rsid w:val="63FF44D2"/>
    <w:rsid w:val="641C6E32"/>
    <w:rsid w:val="644F0FB6"/>
    <w:rsid w:val="645A5BAC"/>
    <w:rsid w:val="64925D9F"/>
    <w:rsid w:val="64947310"/>
    <w:rsid w:val="65156071"/>
    <w:rsid w:val="653D3504"/>
    <w:rsid w:val="65566374"/>
    <w:rsid w:val="655F1E1A"/>
    <w:rsid w:val="657A6506"/>
    <w:rsid w:val="659060AC"/>
    <w:rsid w:val="65C23A09"/>
    <w:rsid w:val="65C47781"/>
    <w:rsid w:val="661324B7"/>
    <w:rsid w:val="66134265"/>
    <w:rsid w:val="66187ACD"/>
    <w:rsid w:val="661A55F3"/>
    <w:rsid w:val="66383CCB"/>
    <w:rsid w:val="664209A3"/>
    <w:rsid w:val="665B6338"/>
    <w:rsid w:val="6679056C"/>
    <w:rsid w:val="66886A01"/>
    <w:rsid w:val="66C51A03"/>
    <w:rsid w:val="66F145A6"/>
    <w:rsid w:val="6703077D"/>
    <w:rsid w:val="670562A3"/>
    <w:rsid w:val="673B7F17"/>
    <w:rsid w:val="674A1F08"/>
    <w:rsid w:val="674F751F"/>
    <w:rsid w:val="67851192"/>
    <w:rsid w:val="67CD5013"/>
    <w:rsid w:val="67D0065F"/>
    <w:rsid w:val="67D55C76"/>
    <w:rsid w:val="67E22141"/>
    <w:rsid w:val="68034B7C"/>
    <w:rsid w:val="682216EA"/>
    <w:rsid w:val="68242759"/>
    <w:rsid w:val="68294213"/>
    <w:rsid w:val="687E00BB"/>
    <w:rsid w:val="689B6EBF"/>
    <w:rsid w:val="689E075E"/>
    <w:rsid w:val="68A815DC"/>
    <w:rsid w:val="68E5022E"/>
    <w:rsid w:val="68EC14C9"/>
    <w:rsid w:val="68ED3493"/>
    <w:rsid w:val="68EE5E6B"/>
    <w:rsid w:val="68F77E6E"/>
    <w:rsid w:val="69012A9A"/>
    <w:rsid w:val="69054339"/>
    <w:rsid w:val="69256789"/>
    <w:rsid w:val="692C3FBB"/>
    <w:rsid w:val="69642352"/>
    <w:rsid w:val="696E382E"/>
    <w:rsid w:val="69A55B1C"/>
    <w:rsid w:val="69CA7330"/>
    <w:rsid w:val="69E46644"/>
    <w:rsid w:val="6A4B0471"/>
    <w:rsid w:val="6A5A06B4"/>
    <w:rsid w:val="6A837C0B"/>
    <w:rsid w:val="6A841BD5"/>
    <w:rsid w:val="6A8676FB"/>
    <w:rsid w:val="6A9A6D03"/>
    <w:rsid w:val="6B00125C"/>
    <w:rsid w:val="6B142F59"/>
    <w:rsid w:val="6B1747F7"/>
    <w:rsid w:val="6B2036AC"/>
    <w:rsid w:val="6B272C8C"/>
    <w:rsid w:val="6B3E1D84"/>
    <w:rsid w:val="6B735ED1"/>
    <w:rsid w:val="6B767770"/>
    <w:rsid w:val="6B7834E8"/>
    <w:rsid w:val="6B792DBC"/>
    <w:rsid w:val="6B8A4FC9"/>
    <w:rsid w:val="6B985938"/>
    <w:rsid w:val="6BAF274C"/>
    <w:rsid w:val="6BB34520"/>
    <w:rsid w:val="6BC71D79"/>
    <w:rsid w:val="6BCA3618"/>
    <w:rsid w:val="6BE16A52"/>
    <w:rsid w:val="6BF012D0"/>
    <w:rsid w:val="6C0A7EB8"/>
    <w:rsid w:val="6C5A499B"/>
    <w:rsid w:val="6C841F60"/>
    <w:rsid w:val="6CA9147F"/>
    <w:rsid w:val="6CC03207"/>
    <w:rsid w:val="6CEA0D71"/>
    <w:rsid w:val="6CF52916"/>
    <w:rsid w:val="6D371181"/>
    <w:rsid w:val="6D3B47CD"/>
    <w:rsid w:val="6D673814"/>
    <w:rsid w:val="6D68133A"/>
    <w:rsid w:val="6D7271FB"/>
    <w:rsid w:val="6D763A57"/>
    <w:rsid w:val="6D7E0B5E"/>
    <w:rsid w:val="6D8B6DD7"/>
    <w:rsid w:val="6D9E4D5C"/>
    <w:rsid w:val="6DA22A9E"/>
    <w:rsid w:val="6E423939"/>
    <w:rsid w:val="6E492F1A"/>
    <w:rsid w:val="6E4C47B8"/>
    <w:rsid w:val="6E70494A"/>
    <w:rsid w:val="6E753D0F"/>
    <w:rsid w:val="6ECB392F"/>
    <w:rsid w:val="6F17227E"/>
    <w:rsid w:val="6F241291"/>
    <w:rsid w:val="6F3040D9"/>
    <w:rsid w:val="6F3516F0"/>
    <w:rsid w:val="6F4D07E7"/>
    <w:rsid w:val="6F5644BD"/>
    <w:rsid w:val="6F60051B"/>
    <w:rsid w:val="6F6D0E8A"/>
    <w:rsid w:val="6F7C731F"/>
    <w:rsid w:val="6F881820"/>
    <w:rsid w:val="6FA36659"/>
    <w:rsid w:val="6FAC19B2"/>
    <w:rsid w:val="6FC50CC6"/>
    <w:rsid w:val="6FD74555"/>
    <w:rsid w:val="6FDB5DF3"/>
    <w:rsid w:val="6FE54EC4"/>
    <w:rsid w:val="6FE70C3C"/>
    <w:rsid w:val="6FFD269C"/>
    <w:rsid w:val="6FFEC41A"/>
    <w:rsid w:val="700D06A2"/>
    <w:rsid w:val="700F3CEF"/>
    <w:rsid w:val="7016507D"/>
    <w:rsid w:val="70207CAA"/>
    <w:rsid w:val="70505B3A"/>
    <w:rsid w:val="705F4C76"/>
    <w:rsid w:val="7073427E"/>
    <w:rsid w:val="707A385E"/>
    <w:rsid w:val="70896BC9"/>
    <w:rsid w:val="70AB7EBB"/>
    <w:rsid w:val="70C11B4B"/>
    <w:rsid w:val="70C745CA"/>
    <w:rsid w:val="70DD5B9B"/>
    <w:rsid w:val="70DF7B65"/>
    <w:rsid w:val="70FD7FEB"/>
    <w:rsid w:val="710650F2"/>
    <w:rsid w:val="713F6856"/>
    <w:rsid w:val="71502811"/>
    <w:rsid w:val="715045BF"/>
    <w:rsid w:val="715258D0"/>
    <w:rsid w:val="715E6CDC"/>
    <w:rsid w:val="71695135"/>
    <w:rsid w:val="716E3926"/>
    <w:rsid w:val="71B70180"/>
    <w:rsid w:val="71E178CC"/>
    <w:rsid w:val="720F7FD6"/>
    <w:rsid w:val="721455EC"/>
    <w:rsid w:val="726631D8"/>
    <w:rsid w:val="729606F7"/>
    <w:rsid w:val="72DB610A"/>
    <w:rsid w:val="73171838"/>
    <w:rsid w:val="731955B0"/>
    <w:rsid w:val="733817AF"/>
    <w:rsid w:val="734343DB"/>
    <w:rsid w:val="73797DFD"/>
    <w:rsid w:val="737C78ED"/>
    <w:rsid w:val="737F118B"/>
    <w:rsid w:val="73B32736"/>
    <w:rsid w:val="73C179F6"/>
    <w:rsid w:val="73E57241"/>
    <w:rsid w:val="73ED2599"/>
    <w:rsid w:val="741D7E35"/>
    <w:rsid w:val="74424693"/>
    <w:rsid w:val="7447614D"/>
    <w:rsid w:val="745A5E80"/>
    <w:rsid w:val="74634609"/>
    <w:rsid w:val="74646EFC"/>
    <w:rsid w:val="7467234B"/>
    <w:rsid w:val="746E5488"/>
    <w:rsid w:val="7479207F"/>
    <w:rsid w:val="74842EFD"/>
    <w:rsid w:val="7496678D"/>
    <w:rsid w:val="74A54C22"/>
    <w:rsid w:val="74AC7ACF"/>
    <w:rsid w:val="74CB0B2C"/>
    <w:rsid w:val="74E76FE8"/>
    <w:rsid w:val="74E97204"/>
    <w:rsid w:val="74FC0CE6"/>
    <w:rsid w:val="75387844"/>
    <w:rsid w:val="755F74C6"/>
    <w:rsid w:val="757A7E5C"/>
    <w:rsid w:val="759E7FEF"/>
    <w:rsid w:val="75A849CA"/>
    <w:rsid w:val="75B01AD0"/>
    <w:rsid w:val="75D7742B"/>
    <w:rsid w:val="75E91A34"/>
    <w:rsid w:val="75F220E9"/>
    <w:rsid w:val="760A11E0"/>
    <w:rsid w:val="762F6E99"/>
    <w:rsid w:val="76516E0F"/>
    <w:rsid w:val="766D79C1"/>
    <w:rsid w:val="76780840"/>
    <w:rsid w:val="767B20DE"/>
    <w:rsid w:val="76880357"/>
    <w:rsid w:val="76960CC6"/>
    <w:rsid w:val="770B6331"/>
    <w:rsid w:val="7715608F"/>
    <w:rsid w:val="77163BB5"/>
    <w:rsid w:val="771C566F"/>
    <w:rsid w:val="77336515"/>
    <w:rsid w:val="77514BED"/>
    <w:rsid w:val="77632B74"/>
    <w:rsid w:val="777A05E8"/>
    <w:rsid w:val="779276DF"/>
    <w:rsid w:val="77A85521"/>
    <w:rsid w:val="77C11D73"/>
    <w:rsid w:val="77D47CF8"/>
    <w:rsid w:val="77F75794"/>
    <w:rsid w:val="780815AD"/>
    <w:rsid w:val="78104AA8"/>
    <w:rsid w:val="781B6110"/>
    <w:rsid w:val="78233A6D"/>
    <w:rsid w:val="783E33C3"/>
    <w:rsid w:val="78434E7D"/>
    <w:rsid w:val="784E5539"/>
    <w:rsid w:val="784E7774"/>
    <w:rsid w:val="786F17CF"/>
    <w:rsid w:val="789631FF"/>
    <w:rsid w:val="78BC02A0"/>
    <w:rsid w:val="78BD078C"/>
    <w:rsid w:val="78C37D6C"/>
    <w:rsid w:val="78DD0E2E"/>
    <w:rsid w:val="78F543CA"/>
    <w:rsid w:val="78F9378E"/>
    <w:rsid w:val="790E0FE8"/>
    <w:rsid w:val="7924080B"/>
    <w:rsid w:val="792720A9"/>
    <w:rsid w:val="793F3897"/>
    <w:rsid w:val="794A5D98"/>
    <w:rsid w:val="79532E9E"/>
    <w:rsid w:val="79586707"/>
    <w:rsid w:val="79A4194C"/>
    <w:rsid w:val="79B913ED"/>
    <w:rsid w:val="79D73ACF"/>
    <w:rsid w:val="79F226B7"/>
    <w:rsid w:val="79F53F55"/>
    <w:rsid w:val="7A682979"/>
    <w:rsid w:val="7A94376E"/>
    <w:rsid w:val="7AB751D5"/>
    <w:rsid w:val="7AD224A8"/>
    <w:rsid w:val="7AE621BA"/>
    <w:rsid w:val="7AFD1314"/>
    <w:rsid w:val="7B0408F4"/>
    <w:rsid w:val="7B494559"/>
    <w:rsid w:val="7B786BEC"/>
    <w:rsid w:val="7B7D260A"/>
    <w:rsid w:val="7B875081"/>
    <w:rsid w:val="7BB5399C"/>
    <w:rsid w:val="7BCC6F38"/>
    <w:rsid w:val="7BF32717"/>
    <w:rsid w:val="7BFD3595"/>
    <w:rsid w:val="7C0D7531"/>
    <w:rsid w:val="7C10151B"/>
    <w:rsid w:val="7C310A4D"/>
    <w:rsid w:val="7C44273E"/>
    <w:rsid w:val="7C501917"/>
    <w:rsid w:val="7C594C70"/>
    <w:rsid w:val="7C6A30A7"/>
    <w:rsid w:val="7C7C44BA"/>
    <w:rsid w:val="7C865429"/>
    <w:rsid w:val="7CA57EB5"/>
    <w:rsid w:val="7CB73744"/>
    <w:rsid w:val="7CD10CAA"/>
    <w:rsid w:val="7CD12A58"/>
    <w:rsid w:val="7CD24A22"/>
    <w:rsid w:val="7CE64029"/>
    <w:rsid w:val="7D0C3A90"/>
    <w:rsid w:val="7D1D6FAD"/>
    <w:rsid w:val="7D20753B"/>
    <w:rsid w:val="7D6A6A08"/>
    <w:rsid w:val="7D6E02A7"/>
    <w:rsid w:val="7DC154DE"/>
    <w:rsid w:val="7DCB56F9"/>
    <w:rsid w:val="7DFF53A3"/>
    <w:rsid w:val="7E4B683A"/>
    <w:rsid w:val="7E6D4A02"/>
    <w:rsid w:val="7E7940B5"/>
    <w:rsid w:val="7E953F59"/>
    <w:rsid w:val="7ED3544C"/>
    <w:rsid w:val="7F0A04A3"/>
    <w:rsid w:val="7F5259A6"/>
    <w:rsid w:val="7F6F0306"/>
    <w:rsid w:val="7F833DB1"/>
    <w:rsid w:val="7F842003"/>
    <w:rsid w:val="7FA06711"/>
    <w:rsid w:val="7FBD72C3"/>
    <w:rsid w:val="7FC95C68"/>
    <w:rsid w:val="7FF07699"/>
    <w:rsid w:val="7FF32CE5"/>
    <w:rsid w:val="ABFF2EE1"/>
    <w:rsid w:val="BF3FB491"/>
    <w:rsid w:val="BFB7C3DF"/>
    <w:rsid w:val="CD3F3363"/>
    <w:rsid w:val="CE5B4B09"/>
    <w:rsid w:val="DFEE1F33"/>
    <w:rsid w:val="F5B9621B"/>
    <w:rsid w:val="FF3789F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autoRedefine/>
    <w:qFormat/>
    <w:uiPriority w:val="9"/>
    <w:pPr>
      <w:keepNext/>
      <w:keepLines/>
      <w:spacing w:line="376" w:lineRule="auto"/>
      <w:outlineLvl w:val="3"/>
    </w:pPr>
    <w:rPr>
      <w:rFonts w:ascii="Cambria" w:hAnsi="Cambria" w:cs="Times New Roman"/>
      <w:b/>
      <w:bCs/>
      <w:kern w:val="0"/>
      <w:sz w:val="28"/>
      <w:szCs w:val="28"/>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Indent"/>
    <w:basedOn w:val="1"/>
    <w:next w:val="5"/>
    <w:autoRedefine/>
    <w:qFormat/>
    <w:uiPriority w:val="99"/>
    <w:pPr>
      <w:spacing w:line="440" w:lineRule="exact"/>
      <w:ind w:firstLine="403" w:firstLineChars="192"/>
    </w:pPr>
    <w:rPr>
      <w:rFonts w:ascii="宋体" w:hAnsi="宋体" w:cs="宋体"/>
    </w:rPr>
  </w:style>
  <w:style w:type="paragraph" w:styleId="5">
    <w:name w:val="envelope return"/>
    <w:basedOn w:val="1"/>
    <w:autoRedefine/>
    <w:qFormat/>
    <w:uiPriority w:val="0"/>
    <w:rPr>
      <w:rFonts w:ascii="Arial" w:hAnsi="Arial"/>
    </w:rPr>
  </w:style>
  <w:style w:type="paragraph" w:styleId="6">
    <w:name w:val="index 4"/>
    <w:basedOn w:val="1"/>
    <w:next w:val="1"/>
    <w:autoRedefine/>
    <w:qFormat/>
    <w:uiPriority w:val="99"/>
    <w:pPr>
      <w:ind w:left="600" w:leftChars="600"/>
    </w:pPr>
    <w:rPr>
      <w:rFonts w:ascii="Verdana" w:hAnsi="Verdana"/>
      <w:szCs w:val="20"/>
    </w:rPr>
  </w:style>
  <w:style w:type="paragraph" w:styleId="7">
    <w:name w:val="Plain Text"/>
    <w:basedOn w:val="1"/>
    <w:autoRedefine/>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宋体"/>
      <w:kern w:val="2"/>
      <w:sz w:val="21"/>
      <w:szCs w:val="21"/>
      <w:lang w:val="en-US" w:eastAsia="zh-CN" w:bidi="ar"/>
    </w:rPr>
  </w:style>
  <w:style w:type="paragraph" w:styleId="8">
    <w:name w:val="footer"/>
    <w:basedOn w:val="1"/>
    <w:unhideWhenUsed/>
    <w:qFormat/>
    <w:uiPriority w:val="99"/>
    <w:pPr>
      <w:tabs>
        <w:tab w:val="center" w:pos="4153"/>
        <w:tab w:val="right" w:pos="8306"/>
      </w:tabs>
      <w:snapToGrid w:val="0"/>
      <w:spacing w:beforeLines="0" w:afterLines="0" w:line="360" w:lineRule="auto"/>
      <w:ind w:firstLine="200" w:firstLineChars="200"/>
      <w:jc w:val="left"/>
    </w:pPr>
    <w:rPr>
      <w:rFonts w:hint="default" w:ascii="Times New Roman" w:hAnsi="Times New Roman" w:cs="Times New Roman"/>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spacing w:beforeLines="0" w:afterLines="0" w:line="360" w:lineRule="auto"/>
      <w:ind w:firstLine="200" w:firstLineChars="200"/>
      <w:jc w:val="center"/>
    </w:pPr>
    <w:rPr>
      <w:rFonts w:hint="default" w:ascii="Times New Roman" w:hAnsi="Times New Roman" w:cs="Times New Roman"/>
      <w:sz w:val="18"/>
      <w:szCs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4"/>
    <w:next w:val="1"/>
    <w:autoRedefine/>
    <w:qFormat/>
    <w:uiPriority w:val="99"/>
    <w:pPr>
      <w:ind w:firstLine="420" w:firstLineChars="200"/>
    </w:pPr>
  </w:style>
  <w:style w:type="character" w:styleId="14">
    <w:name w:val="Hyperlink"/>
    <w:basedOn w:val="13"/>
    <w:autoRedefine/>
    <w:qFormat/>
    <w:uiPriority w:val="0"/>
    <w:rPr>
      <w:color w:val="0000FF"/>
      <w:u w:val="single"/>
    </w:rPr>
  </w:style>
  <w:style w:type="paragraph" w:customStyle="1" w:styleId="15">
    <w:name w:val="Body text|1"/>
    <w:basedOn w:val="1"/>
    <w:autoRedefine/>
    <w:qFormat/>
    <w:uiPriority w:val="0"/>
    <w:pPr>
      <w:widowControl w:val="0"/>
      <w:shd w:val="clear" w:color="auto" w:fill="auto"/>
      <w:spacing w:after="270" w:line="590" w:lineRule="exact"/>
      <w:ind w:left="190" w:firstLine="650"/>
    </w:pPr>
    <w:rPr>
      <w:rFonts w:ascii="宋体" w:hAnsi="宋体" w:eastAsia="宋体" w:cs="宋体"/>
      <w:u w:val="none"/>
      <w:shd w:val="clear" w:color="auto" w:fill="auto"/>
      <w:lang w:val="zh-TW" w:eastAsia="zh-TW" w:bidi="zh-TW"/>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1948</Words>
  <Characters>2188</Characters>
  <Lines>1</Lines>
  <Paragraphs>1</Paragraphs>
  <TotalTime>4</TotalTime>
  <ScaleCrop>false</ScaleCrop>
  <LinksUpToDate>false</LinksUpToDate>
  <CharactersWithSpaces>2195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2020-09-12T19:32:00Z</dcterms:created>
  <dc:creator>汤汤</dc:creator>
  <cp:lastModifiedBy>A-Li</cp:lastModifiedBy>
  <dcterms:modified xsi:type="dcterms:W3CDTF">2026-05-25T02:34:08Z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2AB54769D6D047388CC616C1B4A8470A_13</vt:lpwstr>
  </property>
  <property fmtid="{D5CDD505-2E9C-101B-9397-08002B2CF9AE}" pid="4" name="KSOTemplateDocerSaveRecord">
    <vt:lpwstr>eyJoZGlkIjoiODQ2NjE5OGJiZjczOGEzNTdiNzdiZGQyMmJiNzlmMmIiLCJ1c2VySWQiOiI4NDA0OTI3MjcifQ==</vt:lpwstr>
  </property>
</Properties>
</file>